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827"/>
        <w:gridCol w:w="2333"/>
        <w:gridCol w:w="4369"/>
      </w:tblGrid>
      <w:tr w:rsidR="00F86FB0" w:rsidRPr="0083776F">
        <w:trPr>
          <w:trHeight w:val="182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br w:type="page"/>
            </w:r>
            <w:r w:rsidR="002732F8" w:rsidRPr="0083776F">
              <w:rPr>
                <w:rFonts w:asciiTheme="minorHAnsi" w:hAnsiTheme="minorHAnsi" w:cstheme="minorHAnsi"/>
                <w:b/>
                <w:bCs/>
                <w:noProof/>
                <w:color w:val="000000"/>
              </w:rPr>
              <w:drawing>
                <wp:inline distT="0" distB="0" distL="0" distR="0">
                  <wp:extent cx="802005" cy="791210"/>
                  <wp:effectExtent l="0" t="0" r="0" b="0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86FB0" w:rsidRPr="0083776F" w:rsidRDefault="008944A1" w:rsidP="004F7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OA a </w:t>
            </w:r>
            <w:r w:rsidR="00F86FB0" w:rsidRPr="008377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SOŠ</w:t>
            </w:r>
            <w:r w:rsidRPr="008377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gen. Fr. Fajtla</w:t>
            </w:r>
            <w:r w:rsidR="00F86FB0" w:rsidRPr="008377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Louny, p.o.</w:t>
            </w:r>
          </w:p>
        </w:tc>
        <w:tc>
          <w:tcPr>
            <w:tcW w:w="43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7E42D1" w:rsidP="004F7759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3776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Maturitní a závěrečné zkoušky ve školním roce </w:t>
            </w:r>
            <w:r w:rsidR="005D4B2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2024/2025</w:t>
            </w:r>
          </w:p>
        </w:tc>
      </w:tr>
      <w:tr w:rsidR="00F86FB0" w:rsidRPr="0083776F">
        <w:tc>
          <w:tcPr>
            <w:tcW w:w="1759" w:type="dxa"/>
            <w:tcBorders>
              <w:left w:val="single" w:sz="4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369" w:type="dxa"/>
            <w:tcBorders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02B03" w:rsidRPr="0083776F"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F02B03" w:rsidRPr="0083776F" w:rsidRDefault="00F02B03" w:rsidP="004F7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Účinnost předpisu:</w:t>
            </w:r>
          </w:p>
        </w:tc>
        <w:tc>
          <w:tcPr>
            <w:tcW w:w="233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02B03" w:rsidRPr="0083776F" w:rsidRDefault="004519D7" w:rsidP="004F775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8377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</w:t>
            </w:r>
            <w:r w:rsidR="00676F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8377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202</w:t>
            </w:r>
            <w:r w:rsidR="001726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inset" w:sz="6" w:space="0" w:color="auto"/>
            </w:tcBorders>
            <w:shd w:val="clear" w:color="auto" w:fill="auto"/>
          </w:tcPr>
          <w:p w:rsidR="00F02B03" w:rsidRPr="0083776F" w:rsidRDefault="0014725E" w:rsidP="004F7759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 xml:space="preserve">pořadové číslo: </w:t>
            </w:r>
            <w:r w:rsidR="007F2240">
              <w:rPr>
                <w:rFonts w:asciiTheme="minorHAnsi" w:hAnsiTheme="minorHAnsi" w:cstheme="minorHAnsi"/>
                <w:sz w:val="22"/>
                <w:szCs w:val="22"/>
              </w:rPr>
              <w:t>1/2024</w:t>
            </w:r>
          </w:p>
        </w:tc>
      </w:tr>
      <w:tr w:rsidR="00F86FB0" w:rsidRPr="0083776F">
        <w:tc>
          <w:tcPr>
            <w:tcW w:w="2586" w:type="dxa"/>
            <w:gridSpan w:val="2"/>
            <w:tcBorders>
              <w:top w:val="outset" w:sz="6" w:space="0" w:color="auto"/>
              <w:left w:val="outset" w:sz="6" w:space="0" w:color="auto"/>
              <w:bottom w:val="inset" w:sz="6" w:space="0" w:color="auto"/>
            </w:tcBorders>
            <w:shd w:val="clear" w:color="auto" w:fill="auto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Správce předpisu:</w:t>
            </w:r>
          </w:p>
        </w:tc>
        <w:tc>
          <w:tcPr>
            <w:tcW w:w="6702" w:type="dxa"/>
            <w:gridSpan w:val="2"/>
            <w:tcBorders>
              <w:top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ředitelka školy</w:t>
            </w:r>
          </w:p>
        </w:tc>
      </w:tr>
    </w:tbl>
    <w:p w:rsidR="00F86FB0" w:rsidRPr="0083776F" w:rsidRDefault="00F86FB0" w:rsidP="004F7759">
      <w:pPr>
        <w:rPr>
          <w:rFonts w:asciiTheme="minorHAnsi" w:hAnsiTheme="minorHAnsi" w:cstheme="minorHAnsi"/>
          <w:sz w:val="22"/>
          <w:szCs w:val="22"/>
        </w:rPr>
      </w:pPr>
    </w:p>
    <w:p w:rsidR="00F86FB0" w:rsidRPr="0083776F" w:rsidRDefault="00F86FB0" w:rsidP="004F7759">
      <w:pPr>
        <w:rPr>
          <w:rFonts w:asciiTheme="minorHAnsi" w:hAnsiTheme="minorHAnsi" w:cstheme="minorHAnsi"/>
          <w:sz w:val="22"/>
          <w:szCs w:val="22"/>
        </w:rPr>
      </w:pPr>
    </w:p>
    <w:p w:rsidR="00F86FB0" w:rsidRPr="0083776F" w:rsidRDefault="00F86FB0" w:rsidP="004F7759">
      <w:pPr>
        <w:rPr>
          <w:rFonts w:asciiTheme="minorHAnsi" w:hAnsiTheme="minorHAnsi" w:cstheme="minorHAnsi"/>
          <w:sz w:val="22"/>
          <w:szCs w:val="22"/>
        </w:rPr>
      </w:pPr>
      <w:r w:rsidRPr="0083776F">
        <w:rPr>
          <w:rFonts w:asciiTheme="minorHAnsi" w:hAnsiTheme="minorHAnsi" w:cstheme="minorHAnsi"/>
          <w:sz w:val="22"/>
          <w:szCs w:val="22"/>
        </w:rPr>
        <w:t>Název předpisu: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86FB0" w:rsidRPr="0083776F">
        <w:trPr>
          <w:trHeight w:val="11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373C36" w:rsidRDefault="00373C36" w:rsidP="004F775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Dodatek č.1 k </w:t>
            </w:r>
            <w:r w:rsidR="007F2240">
              <w:rPr>
                <w:rFonts w:asciiTheme="minorHAnsi" w:hAnsiTheme="minorHAnsi" w:cstheme="minorHAnsi"/>
                <w:b/>
              </w:rPr>
              <w:t>Opatření</w:t>
            </w:r>
            <w:r w:rsidR="0014725E" w:rsidRPr="0083776F">
              <w:rPr>
                <w:rFonts w:asciiTheme="minorHAnsi" w:hAnsiTheme="minorHAnsi" w:cstheme="minorHAnsi"/>
                <w:b/>
              </w:rPr>
              <w:t xml:space="preserve"> </w:t>
            </w:r>
            <w:r w:rsidR="0053672F" w:rsidRPr="0083776F">
              <w:rPr>
                <w:rFonts w:asciiTheme="minorHAnsi" w:hAnsiTheme="minorHAnsi" w:cstheme="minorHAnsi"/>
                <w:b/>
              </w:rPr>
              <w:t>č.</w:t>
            </w:r>
            <w:r w:rsidR="0014725E" w:rsidRPr="0083776F">
              <w:rPr>
                <w:rFonts w:asciiTheme="minorHAnsi" w:hAnsiTheme="minorHAnsi" w:cstheme="minorHAnsi"/>
                <w:b/>
              </w:rPr>
              <w:t xml:space="preserve"> </w:t>
            </w:r>
            <w:r w:rsidR="001726CA">
              <w:rPr>
                <w:rFonts w:asciiTheme="minorHAnsi" w:hAnsiTheme="minorHAnsi" w:cstheme="minorHAnsi"/>
                <w:b/>
              </w:rPr>
              <w:t>4</w:t>
            </w:r>
            <w:r w:rsidR="0014725E" w:rsidRPr="0083776F">
              <w:rPr>
                <w:rFonts w:asciiTheme="minorHAnsi" w:hAnsiTheme="minorHAnsi" w:cstheme="minorHAnsi"/>
                <w:b/>
              </w:rPr>
              <w:t>/20</w:t>
            </w:r>
            <w:r w:rsidR="002732F8" w:rsidRPr="0083776F">
              <w:rPr>
                <w:rFonts w:asciiTheme="minorHAnsi" w:hAnsiTheme="minorHAnsi" w:cstheme="minorHAnsi"/>
                <w:b/>
              </w:rPr>
              <w:t>2</w:t>
            </w:r>
            <w:r w:rsidR="007F2240">
              <w:rPr>
                <w:rFonts w:asciiTheme="minorHAnsi" w:hAnsiTheme="minorHAnsi" w:cstheme="minorHAnsi"/>
                <w:b/>
              </w:rPr>
              <w:t xml:space="preserve">4 </w:t>
            </w:r>
            <w:r w:rsidR="008944A1" w:rsidRPr="0083776F">
              <w:rPr>
                <w:rFonts w:asciiTheme="minorHAnsi" w:hAnsiTheme="minorHAnsi" w:cstheme="minorHAnsi"/>
                <w:b/>
              </w:rPr>
              <w:t xml:space="preserve">- </w:t>
            </w:r>
            <w:r w:rsidR="00F86FB0" w:rsidRPr="0083776F">
              <w:rPr>
                <w:rFonts w:asciiTheme="minorHAnsi" w:hAnsiTheme="minorHAnsi" w:cstheme="minorHAnsi"/>
                <w:b/>
              </w:rPr>
              <w:t>k</w:t>
            </w:r>
            <w:r w:rsidR="007E42D1" w:rsidRPr="0083776F">
              <w:rPr>
                <w:rFonts w:asciiTheme="minorHAnsi" w:hAnsiTheme="minorHAnsi" w:cstheme="minorHAnsi"/>
                <w:b/>
              </w:rPr>
              <w:t xml:space="preserve"> maturitním a závěrečným </w:t>
            </w:r>
            <w:r w:rsidR="001F2DB3" w:rsidRPr="0083776F">
              <w:rPr>
                <w:rFonts w:asciiTheme="minorHAnsi" w:hAnsiTheme="minorHAnsi" w:cstheme="minorHAnsi"/>
                <w:b/>
              </w:rPr>
              <w:t>zkouškám</w:t>
            </w:r>
            <w:r w:rsidR="00F86FB0" w:rsidRPr="0083776F">
              <w:rPr>
                <w:rFonts w:asciiTheme="minorHAnsi" w:hAnsiTheme="minorHAnsi" w:cstheme="minorHAnsi"/>
                <w:b/>
              </w:rPr>
              <w:t xml:space="preserve"> ve školním roce </w:t>
            </w:r>
            <w:r w:rsidR="00676FD6">
              <w:rPr>
                <w:rFonts w:asciiTheme="minorHAnsi" w:hAnsiTheme="minorHAnsi" w:cstheme="minorHAnsi"/>
                <w:b/>
              </w:rPr>
              <w:t>202</w:t>
            </w:r>
            <w:r w:rsidR="001726CA">
              <w:rPr>
                <w:rFonts w:asciiTheme="minorHAnsi" w:hAnsiTheme="minorHAnsi" w:cstheme="minorHAnsi"/>
                <w:b/>
              </w:rPr>
              <w:t>4</w:t>
            </w:r>
            <w:r w:rsidR="00676FD6">
              <w:rPr>
                <w:rFonts w:asciiTheme="minorHAnsi" w:hAnsiTheme="minorHAnsi" w:cstheme="minorHAnsi"/>
                <w:b/>
              </w:rPr>
              <w:t>/202</w:t>
            </w:r>
            <w:r w:rsidR="001726CA">
              <w:rPr>
                <w:rFonts w:asciiTheme="minorHAnsi" w:hAnsiTheme="minorHAnsi" w:cstheme="minorHAnsi"/>
                <w:b/>
              </w:rPr>
              <w:t>5</w:t>
            </w:r>
            <w:r w:rsidR="007F22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</w:tbl>
    <w:p w:rsidR="00F86FB0" w:rsidRPr="0083776F" w:rsidRDefault="00F86FB0" w:rsidP="004F775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86FB0" w:rsidRPr="0083776F" w:rsidRDefault="00F86FB0" w:rsidP="004F7759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F86FB0" w:rsidRPr="0083776F" w:rsidRDefault="00F86FB0" w:rsidP="004F7759">
      <w:pPr>
        <w:rPr>
          <w:rFonts w:asciiTheme="minorHAnsi" w:hAnsiTheme="minorHAnsi" w:cstheme="minorHAnsi"/>
          <w:sz w:val="22"/>
          <w:szCs w:val="22"/>
        </w:rPr>
      </w:pPr>
      <w:r w:rsidRPr="0083776F">
        <w:rPr>
          <w:rFonts w:asciiTheme="minorHAnsi" w:hAnsiTheme="minorHAnsi" w:cstheme="minorHAnsi"/>
          <w:sz w:val="22"/>
          <w:szCs w:val="22"/>
        </w:rPr>
        <w:t>Změny: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261"/>
        <w:gridCol w:w="4155"/>
        <w:gridCol w:w="1445"/>
        <w:gridCol w:w="1675"/>
      </w:tblGrid>
      <w:tr w:rsidR="00F86FB0" w:rsidRPr="0083776F" w:rsidTr="00373C36">
        <w:trPr>
          <w:trHeight w:val="63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776F">
              <w:rPr>
                <w:rFonts w:asciiTheme="minorHAnsi" w:hAnsiTheme="minorHAnsi" w:cstheme="minorHAnsi"/>
                <w:sz w:val="16"/>
                <w:szCs w:val="16"/>
              </w:rPr>
              <w:t>p.č.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776F">
              <w:rPr>
                <w:rFonts w:asciiTheme="minorHAnsi" w:hAnsiTheme="minorHAnsi" w:cstheme="minorHAnsi"/>
                <w:sz w:val="16"/>
                <w:szCs w:val="16"/>
              </w:rPr>
              <w:t>č. předpisu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776F">
              <w:rPr>
                <w:rFonts w:asciiTheme="minorHAnsi" w:hAnsiTheme="minorHAnsi" w:cstheme="minorHAnsi"/>
                <w:sz w:val="16"/>
                <w:szCs w:val="16"/>
              </w:rPr>
              <w:t>název předpisu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776F">
              <w:rPr>
                <w:rFonts w:asciiTheme="minorHAnsi" w:hAnsiTheme="minorHAnsi" w:cstheme="minorHAnsi"/>
                <w:sz w:val="16"/>
                <w:szCs w:val="16"/>
              </w:rPr>
              <w:t>účinnost od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3776F">
              <w:rPr>
                <w:rFonts w:asciiTheme="minorHAnsi" w:hAnsiTheme="minorHAnsi" w:cstheme="minorHAnsi"/>
                <w:sz w:val="16"/>
                <w:szCs w:val="16"/>
              </w:rPr>
              <w:t>záznam provedl</w:t>
            </w:r>
          </w:p>
        </w:tc>
      </w:tr>
      <w:tr w:rsidR="00F86FB0" w:rsidRPr="0083776F" w:rsidTr="00373C36">
        <w:trPr>
          <w:trHeight w:val="8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86FB0" w:rsidRPr="0083776F" w:rsidTr="00373C36">
        <w:trPr>
          <w:trHeight w:val="8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FB0" w:rsidRPr="0083776F" w:rsidTr="00373C36">
        <w:trPr>
          <w:trHeight w:val="8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FB0" w:rsidRPr="0083776F" w:rsidTr="00373C36">
        <w:trPr>
          <w:trHeight w:val="8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FB0" w:rsidRPr="0083776F" w:rsidTr="00373C36">
        <w:trPr>
          <w:trHeight w:val="8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FB0" w:rsidRPr="0083776F" w:rsidTr="00373C36">
        <w:trPr>
          <w:trHeight w:val="8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FB0" w:rsidRPr="0083776F" w:rsidTr="00373C36">
        <w:trPr>
          <w:trHeight w:val="8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FB0" w:rsidRPr="0083776F" w:rsidTr="00373C36">
        <w:trPr>
          <w:trHeight w:val="8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FB0" w:rsidRPr="0083776F" w:rsidTr="00373C36">
        <w:trPr>
          <w:trHeight w:val="8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776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B0" w:rsidRPr="0083776F" w:rsidRDefault="00F86FB0" w:rsidP="004F77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6FB0" w:rsidRPr="0083776F" w:rsidRDefault="00F86FB0" w:rsidP="004F7759">
      <w:pPr>
        <w:tabs>
          <w:tab w:val="left" w:pos="180"/>
          <w:tab w:val="left" w:pos="1620"/>
          <w:tab w:val="left" w:pos="2340"/>
          <w:tab w:val="left" w:pos="2880"/>
          <w:tab w:val="left" w:pos="396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:rsidR="007F2240" w:rsidRDefault="00F86FB0" w:rsidP="004F7759">
      <w:pPr>
        <w:rPr>
          <w:rFonts w:asciiTheme="minorHAnsi" w:hAnsiTheme="minorHAnsi" w:cstheme="minorHAnsi"/>
          <w:b/>
        </w:rPr>
      </w:pPr>
      <w:r w:rsidRPr="0083776F">
        <w:rPr>
          <w:rFonts w:asciiTheme="minorHAnsi" w:hAnsiTheme="minorHAnsi" w:cstheme="minorHAnsi"/>
          <w:color w:val="000000"/>
          <w:sz w:val="28"/>
          <w:szCs w:val="28"/>
          <w:u w:val="single"/>
        </w:rPr>
        <w:br w:type="page"/>
      </w:r>
      <w:r w:rsidR="00373C36" w:rsidRPr="00373C36">
        <w:rPr>
          <w:rFonts w:asciiTheme="minorHAnsi" w:hAnsiTheme="minorHAnsi" w:cstheme="minorHAnsi"/>
          <w:b/>
          <w:color w:val="000000"/>
        </w:rPr>
        <w:lastRenderedPageBreak/>
        <w:t>Dodatek</w:t>
      </w:r>
      <w:r w:rsidR="00373C36">
        <w:rPr>
          <w:rFonts w:asciiTheme="minorHAnsi" w:hAnsiTheme="minorHAnsi" w:cstheme="minorHAnsi"/>
          <w:b/>
          <w:color w:val="000000"/>
        </w:rPr>
        <w:t xml:space="preserve"> č. 1</w:t>
      </w:r>
      <w:r w:rsidR="00373C36" w:rsidRPr="00373C36">
        <w:rPr>
          <w:rFonts w:asciiTheme="minorHAnsi" w:hAnsiTheme="minorHAnsi" w:cstheme="minorHAnsi"/>
          <w:b/>
          <w:color w:val="000000"/>
        </w:rPr>
        <w:t xml:space="preserve"> k </w:t>
      </w:r>
      <w:r w:rsidR="007F2240" w:rsidRPr="00373C36">
        <w:rPr>
          <w:rFonts w:asciiTheme="minorHAnsi" w:hAnsiTheme="minorHAnsi" w:cstheme="minorHAnsi"/>
          <w:b/>
        </w:rPr>
        <w:t xml:space="preserve">Opatření č. </w:t>
      </w:r>
      <w:r w:rsidR="001726CA">
        <w:rPr>
          <w:rFonts w:asciiTheme="minorHAnsi" w:hAnsiTheme="minorHAnsi" w:cstheme="minorHAnsi"/>
          <w:b/>
        </w:rPr>
        <w:t>4</w:t>
      </w:r>
      <w:r w:rsidR="007F2240" w:rsidRPr="00373C36">
        <w:rPr>
          <w:rFonts w:asciiTheme="minorHAnsi" w:hAnsiTheme="minorHAnsi" w:cstheme="minorHAnsi"/>
          <w:b/>
        </w:rPr>
        <w:t>/2024 - k maturitním a závěrečným zkouškám ve školním roce</w:t>
      </w:r>
      <w:r w:rsidR="007F2240" w:rsidRPr="0083776F">
        <w:rPr>
          <w:rFonts w:asciiTheme="minorHAnsi" w:hAnsiTheme="minorHAnsi" w:cstheme="minorHAnsi"/>
          <w:b/>
        </w:rPr>
        <w:t xml:space="preserve"> </w:t>
      </w:r>
      <w:r w:rsidR="001726CA">
        <w:rPr>
          <w:rFonts w:asciiTheme="minorHAnsi" w:hAnsiTheme="minorHAnsi" w:cstheme="minorHAnsi"/>
          <w:b/>
        </w:rPr>
        <w:t>2024/2025</w:t>
      </w:r>
    </w:p>
    <w:p w:rsidR="00735268" w:rsidRPr="0083776F" w:rsidRDefault="00735268" w:rsidP="004F7759">
      <w:pPr>
        <w:tabs>
          <w:tab w:val="left" w:pos="3420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:rsidR="00A633DD" w:rsidRPr="0083776F" w:rsidRDefault="00EA21DE" w:rsidP="004F7759">
      <w:pPr>
        <w:rPr>
          <w:rFonts w:asciiTheme="minorHAnsi" w:hAnsiTheme="minorHAnsi" w:cstheme="minorHAnsi"/>
          <w:b/>
          <w:sz w:val="20"/>
          <w:szCs w:val="20"/>
        </w:rPr>
      </w:pPr>
      <w:r w:rsidRPr="0083776F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386B0F" w:rsidRPr="0083776F">
        <w:rPr>
          <w:rFonts w:asciiTheme="minorHAnsi" w:hAnsiTheme="minorHAnsi" w:cstheme="minorHAnsi"/>
          <w:b/>
          <w:sz w:val="20"/>
          <w:szCs w:val="20"/>
        </w:rPr>
        <w:t>PŘEHLED TŘÍD KONAJÍCÍ MATURITNÍ ZKOUŠKU</w:t>
      </w:r>
    </w:p>
    <w:p w:rsidR="00A36D87" w:rsidRDefault="00A36D87" w:rsidP="004F7759"/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1138"/>
        <w:gridCol w:w="892"/>
        <w:gridCol w:w="892"/>
        <w:gridCol w:w="723"/>
        <w:gridCol w:w="718"/>
        <w:gridCol w:w="719"/>
        <w:gridCol w:w="718"/>
        <w:gridCol w:w="719"/>
        <w:gridCol w:w="718"/>
        <w:gridCol w:w="719"/>
        <w:gridCol w:w="708"/>
        <w:gridCol w:w="708"/>
      </w:tblGrid>
      <w:tr w:rsidR="005D4B29" w:rsidRPr="0083776F" w:rsidTr="00326E8E">
        <w:trPr>
          <w:trHeight w:val="285"/>
        </w:trPr>
        <w:tc>
          <w:tcPr>
            <w:tcW w:w="1138" w:type="dxa"/>
            <w:vMerge w:val="restart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Třída</w:t>
            </w:r>
          </w:p>
        </w:tc>
        <w:tc>
          <w:tcPr>
            <w:tcW w:w="1784" w:type="dxa"/>
            <w:gridSpan w:val="2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Počet žáků</w:t>
            </w:r>
          </w:p>
        </w:tc>
        <w:tc>
          <w:tcPr>
            <w:tcW w:w="723" w:type="dxa"/>
            <w:vMerge w:val="restart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PUP</w:t>
            </w:r>
          </w:p>
        </w:tc>
        <w:tc>
          <w:tcPr>
            <w:tcW w:w="4311" w:type="dxa"/>
            <w:gridSpan w:val="6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Společná část MZ povinná</w:t>
            </w:r>
          </w:p>
        </w:tc>
        <w:tc>
          <w:tcPr>
            <w:tcW w:w="1416" w:type="dxa"/>
            <w:gridSpan w:val="2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 xml:space="preserve">Společná část MZ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volitelná</w:t>
            </w:r>
          </w:p>
        </w:tc>
      </w:tr>
      <w:tr w:rsidR="005D4B29" w:rsidRPr="0083776F" w:rsidTr="00326E8E">
        <w:trPr>
          <w:trHeight w:val="255"/>
        </w:trPr>
        <w:tc>
          <w:tcPr>
            <w:tcW w:w="1138" w:type="dxa"/>
            <w:vMerge/>
            <w:shd w:val="clear" w:color="auto" w:fill="E7E6E6"/>
            <w:vAlign w:val="center"/>
          </w:tcPr>
          <w:p w:rsidR="005D4B29" w:rsidRPr="0083776F" w:rsidRDefault="005D4B29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  <w:vMerge w:val="restart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řádný</w:t>
            </w:r>
          </w:p>
        </w:tc>
        <w:tc>
          <w:tcPr>
            <w:tcW w:w="892" w:type="dxa"/>
            <w:vMerge w:val="restart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opr.</w:t>
            </w:r>
          </w:p>
        </w:tc>
        <w:tc>
          <w:tcPr>
            <w:tcW w:w="723" w:type="dxa"/>
            <w:vMerge/>
            <w:shd w:val="clear" w:color="auto" w:fill="E7E6E6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ČJL</w:t>
            </w:r>
          </w:p>
        </w:tc>
        <w:tc>
          <w:tcPr>
            <w:tcW w:w="1437" w:type="dxa"/>
            <w:gridSpan w:val="2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ANJ</w:t>
            </w:r>
          </w:p>
        </w:tc>
        <w:tc>
          <w:tcPr>
            <w:tcW w:w="1437" w:type="dxa"/>
            <w:gridSpan w:val="2"/>
            <w:shd w:val="clear" w:color="auto" w:fill="E7E6E6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MAT+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ANJ</w:t>
            </w:r>
          </w:p>
        </w:tc>
      </w:tr>
      <w:tr w:rsidR="005D4B29" w:rsidRPr="0083776F" w:rsidTr="009C52CF">
        <w:trPr>
          <w:trHeight w:val="246"/>
        </w:trPr>
        <w:tc>
          <w:tcPr>
            <w:tcW w:w="1138" w:type="dxa"/>
            <w:vMerge/>
            <w:shd w:val="clear" w:color="auto" w:fill="E7E6E6"/>
            <w:vAlign w:val="center"/>
          </w:tcPr>
          <w:p w:rsidR="005D4B29" w:rsidRPr="0083776F" w:rsidRDefault="005D4B29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E7E6E6"/>
            <w:vAlign w:val="center"/>
          </w:tcPr>
          <w:p w:rsidR="005D4B29" w:rsidRPr="0083776F" w:rsidRDefault="005D4B29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2" w:type="dxa"/>
            <w:vMerge/>
            <w:shd w:val="clear" w:color="auto" w:fill="E7E6E6"/>
            <w:vAlign w:val="center"/>
          </w:tcPr>
          <w:p w:rsidR="005D4B29" w:rsidRPr="0083776F" w:rsidRDefault="005D4B29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3" w:type="dxa"/>
            <w:vMerge/>
            <w:shd w:val="clear" w:color="auto" w:fill="E7E6E6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Ř.</w:t>
            </w:r>
          </w:p>
        </w:tc>
        <w:tc>
          <w:tcPr>
            <w:tcW w:w="719" w:type="dxa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OPR.</w:t>
            </w:r>
          </w:p>
        </w:tc>
        <w:tc>
          <w:tcPr>
            <w:tcW w:w="718" w:type="dxa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Ř.</w:t>
            </w:r>
          </w:p>
        </w:tc>
        <w:tc>
          <w:tcPr>
            <w:tcW w:w="719" w:type="dxa"/>
            <w:shd w:val="clear" w:color="auto" w:fill="E7E6E6"/>
            <w:noWrap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OPR.</w:t>
            </w:r>
          </w:p>
        </w:tc>
        <w:tc>
          <w:tcPr>
            <w:tcW w:w="718" w:type="dxa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Ř.</w:t>
            </w:r>
          </w:p>
        </w:tc>
        <w:tc>
          <w:tcPr>
            <w:tcW w:w="719" w:type="dxa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OPR.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Ř.</w:t>
            </w:r>
          </w:p>
        </w:tc>
        <w:tc>
          <w:tcPr>
            <w:tcW w:w="708" w:type="dxa"/>
            <w:shd w:val="clear" w:color="auto" w:fill="E7E6E6"/>
            <w:vAlign w:val="center"/>
          </w:tcPr>
          <w:p w:rsidR="005D4B29" w:rsidRPr="0083776F" w:rsidRDefault="005D4B29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Ř.</w:t>
            </w:r>
          </w:p>
        </w:tc>
      </w:tr>
      <w:tr w:rsidR="005D4B29" w:rsidRPr="00676FD6" w:rsidTr="005D4B29">
        <w:trPr>
          <w:trHeight w:val="244"/>
        </w:trPr>
        <w:tc>
          <w:tcPr>
            <w:tcW w:w="1138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EKL4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D4B29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23" w:type="dxa"/>
            <w:vAlign w:val="center"/>
          </w:tcPr>
          <w:p w:rsidR="005D4B29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5D4B29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D4B29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5D4B29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D4B29" w:rsidRPr="005B28CB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D4B29" w:rsidRPr="005B28CB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5D4B29" w:rsidRPr="00D17F71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 w:rsidRPr="000B7D40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 w:rsidRPr="000B7D40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5D4B29" w:rsidRPr="00676FD6" w:rsidTr="005D4B29">
        <w:trPr>
          <w:trHeight w:val="244"/>
        </w:trPr>
        <w:tc>
          <w:tcPr>
            <w:tcW w:w="1138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FD6">
              <w:rPr>
                <w:rFonts w:asciiTheme="minorHAnsi" w:hAnsiTheme="minorHAnsi" w:cstheme="minorHAnsi"/>
                <w:sz w:val="20"/>
                <w:szCs w:val="20"/>
              </w:rPr>
              <w:t>OAK4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5D4B29" w:rsidRPr="00676FD6" w:rsidRDefault="005D4B29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7D45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D4B29" w:rsidRDefault="005D4B29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D4B29" w:rsidRDefault="007D456C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 w:rsidRPr="000B7D40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 w:rsidRPr="000B7D40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5D4B29" w:rsidRPr="00676FD6" w:rsidTr="009C52CF">
        <w:trPr>
          <w:trHeight w:val="244"/>
        </w:trPr>
        <w:tc>
          <w:tcPr>
            <w:tcW w:w="1138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FD6">
              <w:rPr>
                <w:rFonts w:asciiTheme="minorHAnsi" w:hAnsiTheme="minorHAnsi" w:cstheme="minorHAnsi"/>
                <w:sz w:val="20"/>
                <w:szCs w:val="20"/>
              </w:rPr>
              <w:t>STR4</w:t>
            </w:r>
          </w:p>
        </w:tc>
        <w:tc>
          <w:tcPr>
            <w:tcW w:w="892" w:type="dxa"/>
            <w:shd w:val="clear" w:color="auto" w:fill="auto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D4B29" w:rsidRDefault="005D4B29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08" w:type="dxa"/>
            <w:shd w:val="clear" w:color="auto" w:fill="auto"/>
          </w:tcPr>
          <w:p w:rsidR="005D4B29" w:rsidRPr="007D456C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5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D4B29" w:rsidRPr="007D456C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45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5D4B29" w:rsidRPr="00676FD6" w:rsidTr="005D4B29">
        <w:trPr>
          <w:trHeight w:val="244"/>
        </w:trPr>
        <w:tc>
          <w:tcPr>
            <w:tcW w:w="1138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FD6">
              <w:rPr>
                <w:rFonts w:asciiTheme="minorHAnsi" w:hAnsiTheme="minorHAnsi" w:cstheme="minorHAnsi"/>
                <w:sz w:val="20"/>
                <w:szCs w:val="20"/>
              </w:rPr>
              <w:t>VSP4</w:t>
            </w:r>
          </w:p>
        </w:tc>
        <w:tc>
          <w:tcPr>
            <w:tcW w:w="892" w:type="dxa"/>
            <w:shd w:val="clear" w:color="auto" w:fill="auto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3" w:type="dxa"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D4B29" w:rsidRDefault="005D4B29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19" w:type="dxa"/>
            <w:shd w:val="clear" w:color="auto" w:fill="auto"/>
            <w:noWrap/>
            <w:vAlign w:val="center"/>
          </w:tcPr>
          <w:p w:rsidR="005D4B29" w:rsidRDefault="005D4B29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 w:rsidRPr="00D1714B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29" w:rsidRDefault="005D4B29" w:rsidP="004F7759">
            <w:pPr>
              <w:jc w:val="center"/>
            </w:pPr>
            <w:r w:rsidRPr="00D1714B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5D4B29" w:rsidRPr="00676FD6" w:rsidTr="009C52CF">
        <w:trPr>
          <w:trHeight w:val="245"/>
        </w:trPr>
        <w:tc>
          <w:tcPr>
            <w:tcW w:w="1138" w:type="dxa"/>
            <w:shd w:val="clear" w:color="auto" w:fill="E7E6E6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FD6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892" w:type="dxa"/>
            <w:shd w:val="clear" w:color="auto" w:fill="E7E6E6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892" w:type="dxa"/>
            <w:shd w:val="clear" w:color="auto" w:fill="E7E6E6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23" w:type="dxa"/>
            <w:shd w:val="clear" w:color="auto" w:fill="E7E6E6"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E7E6E6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719" w:type="dxa"/>
            <w:shd w:val="clear" w:color="auto" w:fill="E7E6E6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18" w:type="dxa"/>
            <w:shd w:val="clear" w:color="auto" w:fill="E7E6E6"/>
            <w:noWrap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719" w:type="dxa"/>
            <w:shd w:val="clear" w:color="auto" w:fill="E7E6E6"/>
            <w:noWrap/>
            <w:vAlign w:val="center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18" w:type="dxa"/>
            <w:shd w:val="clear" w:color="auto" w:fill="E7E6E6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19" w:type="dxa"/>
            <w:shd w:val="clear" w:color="auto" w:fill="E7E6E6"/>
          </w:tcPr>
          <w:p w:rsidR="005D4B29" w:rsidRPr="00676FD6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08" w:type="dxa"/>
            <w:shd w:val="clear" w:color="auto" w:fill="E7E6E6"/>
          </w:tcPr>
          <w:p w:rsidR="005D4B29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7E6E6"/>
          </w:tcPr>
          <w:p w:rsidR="005D4B29" w:rsidRDefault="005D4B29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633DD" w:rsidRPr="0083776F" w:rsidRDefault="00A633DD" w:rsidP="004F7759">
      <w:pPr>
        <w:rPr>
          <w:rFonts w:asciiTheme="minorHAnsi" w:hAnsiTheme="minorHAnsi" w:cstheme="minorHAnsi"/>
          <w:vanish/>
          <w:color w:val="FF0000"/>
        </w:rPr>
      </w:pPr>
    </w:p>
    <w:p w:rsidR="00227CB8" w:rsidRPr="0083776F" w:rsidRDefault="00227CB8" w:rsidP="004F7759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736"/>
        <w:gridCol w:w="738"/>
        <w:gridCol w:w="737"/>
        <w:gridCol w:w="737"/>
        <w:gridCol w:w="737"/>
        <w:gridCol w:w="737"/>
        <w:gridCol w:w="737"/>
        <w:gridCol w:w="737"/>
        <w:gridCol w:w="738"/>
        <w:gridCol w:w="738"/>
        <w:gridCol w:w="738"/>
      </w:tblGrid>
      <w:tr w:rsidR="007D456C" w:rsidRPr="0083776F" w:rsidTr="00B671DE">
        <w:trPr>
          <w:trHeight w:val="151"/>
        </w:trPr>
        <w:tc>
          <w:tcPr>
            <w:tcW w:w="1262" w:type="dxa"/>
            <w:vMerge w:val="restart"/>
            <w:shd w:val="clear" w:color="auto" w:fill="E7E6E6"/>
            <w:noWrap/>
            <w:vAlign w:val="center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Třída</w:t>
            </w:r>
          </w:p>
        </w:tc>
        <w:tc>
          <w:tcPr>
            <w:tcW w:w="6634" w:type="dxa"/>
            <w:gridSpan w:val="9"/>
            <w:shd w:val="clear" w:color="auto" w:fill="E7E6E6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Profilová část MZ povinná</w:t>
            </w:r>
          </w:p>
        </w:tc>
        <w:tc>
          <w:tcPr>
            <w:tcW w:w="1476" w:type="dxa"/>
            <w:gridSpan w:val="2"/>
            <w:shd w:val="clear" w:color="auto" w:fill="E7E6E6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 xml:space="preserve">Profilová část MZ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volitelná</w:t>
            </w:r>
          </w:p>
        </w:tc>
      </w:tr>
      <w:tr w:rsidR="007D456C" w:rsidRPr="0083776F" w:rsidTr="007D456C">
        <w:trPr>
          <w:trHeight w:val="224"/>
        </w:trPr>
        <w:tc>
          <w:tcPr>
            <w:tcW w:w="1262" w:type="dxa"/>
            <w:vMerge/>
            <w:shd w:val="clear" w:color="auto" w:fill="E7E6E6"/>
            <w:vAlign w:val="center"/>
          </w:tcPr>
          <w:p w:rsidR="007D456C" w:rsidRPr="0083776F" w:rsidRDefault="007D456C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36" w:type="dxa"/>
            <w:shd w:val="clear" w:color="auto" w:fill="E7E6E6"/>
            <w:noWrap/>
            <w:vAlign w:val="center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PRKZ</w:t>
            </w:r>
          </w:p>
        </w:tc>
        <w:tc>
          <w:tcPr>
            <w:tcW w:w="738" w:type="dxa"/>
            <w:shd w:val="clear" w:color="auto" w:fill="E7E6E6"/>
            <w:noWrap/>
            <w:vAlign w:val="center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EKO</w:t>
            </w:r>
          </w:p>
        </w:tc>
        <w:tc>
          <w:tcPr>
            <w:tcW w:w="737" w:type="dxa"/>
            <w:shd w:val="clear" w:color="auto" w:fill="E7E6E6"/>
            <w:noWrap/>
            <w:vAlign w:val="center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ZSV</w:t>
            </w:r>
          </w:p>
        </w:tc>
        <w:tc>
          <w:tcPr>
            <w:tcW w:w="737" w:type="dxa"/>
            <w:shd w:val="clear" w:color="auto" w:fill="E7E6E6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UCT</w:t>
            </w:r>
          </w:p>
        </w:tc>
        <w:tc>
          <w:tcPr>
            <w:tcW w:w="737" w:type="dxa"/>
            <w:shd w:val="clear" w:color="auto" w:fill="E7E6E6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CR</w:t>
            </w:r>
          </w:p>
        </w:tc>
        <w:tc>
          <w:tcPr>
            <w:tcW w:w="737" w:type="dxa"/>
            <w:shd w:val="clear" w:color="auto" w:fill="E7E6E6"/>
            <w:vAlign w:val="center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SPS</w:t>
            </w:r>
          </w:p>
        </w:tc>
        <w:tc>
          <w:tcPr>
            <w:tcW w:w="737" w:type="dxa"/>
            <w:shd w:val="clear" w:color="auto" w:fill="E7E6E6"/>
            <w:vAlign w:val="center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STT</w:t>
            </w:r>
          </w:p>
        </w:tc>
        <w:tc>
          <w:tcPr>
            <w:tcW w:w="737" w:type="dxa"/>
            <w:shd w:val="clear" w:color="auto" w:fill="E7E6E6"/>
            <w:noWrap/>
            <w:vAlign w:val="center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3776F">
              <w:rPr>
                <w:rFonts w:asciiTheme="minorHAnsi" w:hAnsiTheme="minorHAnsi" w:cstheme="minorHAnsi"/>
                <w:sz w:val="18"/>
                <w:szCs w:val="18"/>
              </w:rPr>
              <w:t>VSP</w:t>
            </w:r>
          </w:p>
        </w:tc>
        <w:tc>
          <w:tcPr>
            <w:tcW w:w="738" w:type="dxa"/>
            <w:shd w:val="clear" w:color="auto" w:fill="E7E6E6"/>
            <w:vAlign w:val="center"/>
          </w:tcPr>
          <w:p w:rsidR="007D456C" w:rsidRPr="0083776F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PRV</w:t>
            </w:r>
          </w:p>
        </w:tc>
        <w:tc>
          <w:tcPr>
            <w:tcW w:w="738" w:type="dxa"/>
            <w:shd w:val="clear" w:color="auto" w:fill="E7E6E6"/>
          </w:tcPr>
          <w:p w:rsidR="007D456C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</w:t>
            </w:r>
          </w:p>
        </w:tc>
        <w:tc>
          <w:tcPr>
            <w:tcW w:w="738" w:type="dxa"/>
            <w:shd w:val="clear" w:color="auto" w:fill="E7E6E6"/>
          </w:tcPr>
          <w:p w:rsidR="007D456C" w:rsidRDefault="007D456C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ANJ</w:t>
            </w:r>
          </w:p>
        </w:tc>
      </w:tr>
      <w:tr w:rsidR="007D456C" w:rsidRPr="00743CED" w:rsidTr="007D456C">
        <w:trPr>
          <w:trHeight w:val="248"/>
        </w:trPr>
        <w:tc>
          <w:tcPr>
            <w:tcW w:w="1262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EKL4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37" w:type="dxa"/>
            <w:vAlign w:val="center"/>
          </w:tcPr>
          <w:p w:rsidR="007D456C" w:rsidRDefault="007D456C" w:rsidP="007D456C">
            <w:pPr>
              <w:jc w:val="center"/>
            </w:pPr>
            <w:r w:rsidRPr="00C26415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D456C" w:rsidRDefault="007D456C" w:rsidP="007D456C">
            <w:pPr>
              <w:jc w:val="center"/>
            </w:pPr>
            <w:r w:rsidRPr="00C26415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D456C" w:rsidRDefault="007D456C" w:rsidP="007D456C">
            <w:pPr>
              <w:jc w:val="center"/>
            </w:pPr>
            <w:r w:rsidRPr="00C26415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D456C" w:rsidRDefault="007D456C" w:rsidP="007D456C">
            <w:pPr>
              <w:jc w:val="center"/>
            </w:pPr>
            <w:r w:rsidRPr="00C26415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D456C" w:rsidRDefault="007D456C" w:rsidP="007D456C">
            <w:pPr>
              <w:jc w:val="center"/>
            </w:pPr>
            <w:r w:rsidRPr="00C26415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D456C" w:rsidRDefault="007D456C" w:rsidP="007D456C">
            <w:pPr>
              <w:jc w:val="center"/>
            </w:pPr>
            <w:r w:rsidRPr="001202D1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D456C" w:rsidRDefault="007D456C" w:rsidP="007D456C">
            <w:pPr>
              <w:jc w:val="center"/>
            </w:pPr>
            <w:r w:rsidRPr="001202D1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7D456C" w:rsidRPr="00743CED" w:rsidTr="007D456C">
        <w:trPr>
          <w:trHeight w:val="248"/>
        </w:trPr>
        <w:tc>
          <w:tcPr>
            <w:tcW w:w="1262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CED">
              <w:rPr>
                <w:rFonts w:asciiTheme="minorHAnsi" w:hAnsiTheme="minorHAnsi" w:cstheme="minorHAnsi"/>
                <w:sz w:val="20"/>
                <w:szCs w:val="20"/>
              </w:rPr>
              <w:t>OAK4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12+1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D456C" w:rsidRDefault="007D456C" w:rsidP="007D456C">
            <w:pPr>
              <w:jc w:val="center"/>
            </w:pPr>
            <w:r w:rsidRPr="003B55F1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D456C" w:rsidRDefault="007D456C" w:rsidP="007D456C">
            <w:pPr>
              <w:jc w:val="center"/>
            </w:pPr>
            <w:r w:rsidRPr="003B55F1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D456C" w:rsidRDefault="007D456C" w:rsidP="007D456C">
            <w:pPr>
              <w:jc w:val="center"/>
            </w:pPr>
            <w:r w:rsidRPr="003B55F1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D456C" w:rsidRDefault="007D456C" w:rsidP="007D456C">
            <w:pPr>
              <w:jc w:val="center"/>
            </w:pPr>
            <w:r w:rsidRPr="003B55F1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D456C" w:rsidRDefault="007D456C" w:rsidP="007D456C">
            <w:pPr>
              <w:jc w:val="center"/>
            </w:pPr>
            <w:r w:rsidRPr="00CF1D1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D456C" w:rsidRDefault="007D456C" w:rsidP="007D456C">
            <w:pPr>
              <w:jc w:val="center"/>
            </w:pPr>
            <w:r w:rsidRPr="00CF1D1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7D456C" w:rsidRPr="00743CED" w:rsidTr="007D456C">
        <w:trPr>
          <w:trHeight w:val="248"/>
        </w:trPr>
        <w:tc>
          <w:tcPr>
            <w:tcW w:w="1262" w:type="dxa"/>
            <w:shd w:val="clear" w:color="auto" w:fill="auto"/>
            <w:noWrap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CED">
              <w:rPr>
                <w:rFonts w:asciiTheme="minorHAnsi" w:hAnsiTheme="minorHAnsi" w:cstheme="minorHAnsi"/>
                <w:sz w:val="20"/>
                <w:szCs w:val="20"/>
              </w:rPr>
              <w:t>STR4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14+1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7D456C" w:rsidRDefault="007D456C" w:rsidP="004F7759">
            <w:pPr>
              <w:jc w:val="center"/>
            </w:pPr>
            <w:r w:rsidRPr="00DF139A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D456C" w:rsidRDefault="007D456C" w:rsidP="004F7759">
            <w:pPr>
              <w:jc w:val="center"/>
            </w:pPr>
            <w:r w:rsidRPr="00DF139A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vAlign w:val="center"/>
          </w:tcPr>
          <w:p w:rsidR="007D456C" w:rsidRDefault="007D456C" w:rsidP="004F7759">
            <w:pPr>
              <w:jc w:val="center"/>
            </w:pPr>
            <w:r w:rsidRPr="00DF139A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vAlign w:val="center"/>
          </w:tcPr>
          <w:p w:rsidR="007D456C" w:rsidRDefault="007D456C" w:rsidP="004F7759">
            <w:pPr>
              <w:jc w:val="center"/>
            </w:pPr>
            <w:r w:rsidRPr="00DF139A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14+1</w:t>
            </w:r>
          </w:p>
        </w:tc>
        <w:tc>
          <w:tcPr>
            <w:tcW w:w="737" w:type="dxa"/>
            <w:shd w:val="clear" w:color="auto" w:fill="auto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D456C" w:rsidRDefault="007D456C" w:rsidP="004F7759">
            <w:pPr>
              <w:jc w:val="center"/>
            </w:pPr>
            <w:r w:rsidRPr="003A3162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7D456C" w:rsidRDefault="007D456C" w:rsidP="004F7759">
            <w:pPr>
              <w:jc w:val="center"/>
            </w:pPr>
            <w:r w:rsidRPr="003A3162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D456C" w:rsidRPr="003A3162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vAlign w:val="center"/>
          </w:tcPr>
          <w:p w:rsidR="007D456C" w:rsidRPr="003A3162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7D456C" w:rsidRPr="00743CED" w:rsidTr="007D456C">
        <w:trPr>
          <w:trHeight w:val="248"/>
        </w:trPr>
        <w:tc>
          <w:tcPr>
            <w:tcW w:w="1262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CED">
              <w:rPr>
                <w:rFonts w:asciiTheme="minorHAnsi" w:hAnsiTheme="minorHAnsi" w:cstheme="minorHAnsi"/>
                <w:sz w:val="20"/>
                <w:szCs w:val="20"/>
              </w:rPr>
              <w:t>VSP4</w:t>
            </w:r>
          </w:p>
        </w:tc>
        <w:tc>
          <w:tcPr>
            <w:tcW w:w="736" w:type="dxa"/>
            <w:shd w:val="clear" w:color="auto" w:fill="auto"/>
            <w:noWrap/>
            <w:vAlign w:val="center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13+1</w:t>
            </w:r>
          </w:p>
        </w:tc>
        <w:tc>
          <w:tcPr>
            <w:tcW w:w="738" w:type="dxa"/>
            <w:shd w:val="clear" w:color="auto" w:fill="auto"/>
            <w:noWrap/>
            <w:vAlign w:val="center"/>
          </w:tcPr>
          <w:p w:rsidR="007D456C" w:rsidRDefault="007D456C" w:rsidP="007D456C">
            <w:pPr>
              <w:jc w:val="center"/>
            </w:pPr>
            <w:r w:rsidRPr="002949E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7D456C" w:rsidRDefault="007D456C" w:rsidP="007D456C">
            <w:pPr>
              <w:jc w:val="center"/>
            </w:pPr>
            <w:r w:rsidRPr="002949E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vAlign w:val="center"/>
          </w:tcPr>
          <w:p w:rsidR="007D456C" w:rsidRDefault="007D456C" w:rsidP="007D456C">
            <w:pPr>
              <w:jc w:val="center"/>
            </w:pPr>
            <w:r w:rsidRPr="002949E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vAlign w:val="center"/>
          </w:tcPr>
          <w:p w:rsidR="007D456C" w:rsidRDefault="007D456C" w:rsidP="007D456C">
            <w:pPr>
              <w:jc w:val="center"/>
            </w:pPr>
            <w:r w:rsidRPr="002949E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D456C" w:rsidRDefault="007D456C" w:rsidP="007D456C">
            <w:pPr>
              <w:jc w:val="center"/>
            </w:pPr>
            <w:r w:rsidRPr="002949E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7D456C" w:rsidRDefault="007D456C" w:rsidP="007D456C">
            <w:pPr>
              <w:jc w:val="center"/>
            </w:pPr>
            <w:r w:rsidRPr="002949E4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7" w:type="dxa"/>
            <w:shd w:val="clear" w:color="auto" w:fill="auto"/>
            <w:noWrap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38" w:type="dxa"/>
            <w:shd w:val="clear" w:color="auto" w:fill="auto"/>
          </w:tcPr>
          <w:p w:rsidR="007D456C" w:rsidRPr="00743CED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38" w:type="dxa"/>
            <w:vAlign w:val="center"/>
          </w:tcPr>
          <w:p w:rsidR="007D456C" w:rsidRDefault="007D456C" w:rsidP="007D456C">
            <w:pPr>
              <w:jc w:val="center"/>
            </w:pPr>
            <w:r w:rsidRPr="00F04026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  <w:tc>
          <w:tcPr>
            <w:tcW w:w="738" w:type="dxa"/>
            <w:vAlign w:val="center"/>
          </w:tcPr>
          <w:p w:rsidR="007D456C" w:rsidRDefault="007D456C" w:rsidP="007D456C">
            <w:pPr>
              <w:jc w:val="center"/>
            </w:pPr>
            <w:r w:rsidRPr="00F04026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7D456C" w:rsidRPr="00743CED" w:rsidTr="007D456C">
        <w:trPr>
          <w:trHeight w:val="248"/>
        </w:trPr>
        <w:tc>
          <w:tcPr>
            <w:tcW w:w="1262" w:type="dxa"/>
            <w:shd w:val="clear" w:color="auto" w:fill="E7E6E6"/>
            <w:noWrap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3CED">
              <w:rPr>
                <w:rFonts w:asciiTheme="minorHAnsi" w:hAnsiTheme="minorHAnsi" w:cstheme="minorHAnsi"/>
                <w:sz w:val="20"/>
                <w:szCs w:val="20"/>
              </w:rPr>
              <w:t>Celkem</w:t>
            </w:r>
          </w:p>
        </w:tc>
        <w:tc>
          <w:tcPr>
            <w:tcW w:w="736" w:type="dxa"/>
            <w:shd w:val="clear" w:color="auto" w:fill="E7E6E6"/>
            <w:noWrap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49+3</w:t>
            </w:r>
          </w:p>
        </w:tc>
        <w:tc>
          <w:tcPr>
            <w:tcW w:w="738" w:type="dxa"/>
            <w:shd w:val="clear" w:color="auto" w:fill="E7E6E6"/>
            <w:noWrap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737" w:type="dxa"/>
            <w:shd w:val="clear" w:color="auto" w:fill="E7E6E6"/>
            <w:noWrap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37" w:type="dxa"/>
            <w:shd w:val="clear" w:color="auto" w:fill="E7E6E6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E7E6E6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37" w:type="dxa"/>
            <w:shd w:val="clear" w:color="auto" w:fill="E7E6E6"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14+1</w:t>
            </w:r>
          </w:p>
        </w:tc>
        <w:tc>
          <w:tcPr>
            <w:tcW w:w="737" w:type="dxa"/>
            <w:shd w:val="clear" w:color="auto" w:fill="E7E6E6"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37" w:type="dxa"/>
            <w:shd w:val="clear" w:color="auto" w:fill="E7E6E6"/>
            <w:noWrap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38" w:type="dxa"/>
            <w:shd w:val="clear" w:color="auto" w:fill="E7E6E6"/>
            <w:vAlign w:val="center"/>
          </w:tcPr>
          <w:p w:rsidR="007D456C" w:rsidRPr="00743CED" w:rsidRDefault="007D456C" w:rsidP="004F77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38" w:type="dxa"/>
            <w:shd w:val="clear" w:color="auto" w:fill="E7E6E6"/>
            <w:vAlign w:val="center"/>
          </w:tcPr>
          <w:p w:rsidR="007D456C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E7E6E6"/>
            <w:vAlign w:val="center"/>
          </w:tcPr>
          <w:p w:rsidR="007D456C" w:rsidRDefault="007D456C" w:rsidP="007D45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4E7446" w:rsidRPr="0083776F" w:rsidRDefault="004E7446" w:rsidP="004F7759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DC5690" w:rsidRPr="0083776F" w:rsidRDefault="00DC5690" w:rsidP="004F7759">
      <w:pPr>
        <w:rPr>
          <w:rFonts w:asciiTheme="minorHAnsi" w:hAnsiTheme="minorHAnsi" w:cstheme="minorHAnsi"/>
          <w:b/>
          <w:caps/>
          <w:sz w:val="20"/>
          <w:szCs w:val="20"/>
        </w:rPr>
      </w:pPr>
      <w:r w:rsidRPr="0083776F">
        <w:rPr>
          <w:rFonts w:asciiTheme="minorHAnsi" w:hAnsiTheme="minorHAnsi" w:cstheme="minorHAnsi"/>
          <w:b/>
          <w:caps/>
          <w:sz w:val="20"/>
          <w:szCs w:val="20"/>
        </w:rPr>
        <w:t>předsedové zkušebních maturitních komisí</w:t>
      </w:r>
    </w:p>
    <w:p w:rsidR="00D8512C" w:rsidRPr="0083776F" w:rsidRDefault="00D8512C" w:rsidP="004F7759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83776F">
        <w:rPr>
          <w:rFonts w:asciiTheme="minorHAnsi" w:hAnsiTheme="minorHAnsi" w:cstheme="minorHAnsi"/>
          <w:bCs/>
          <w:sz w:val="20"/>
          <w:szCs w:val="20"/>
        </w:rPr>
        <w:t xml:space="preserve">Třída: </w:t>
      </w:r>
      <w:r>
        <w:rPr>
          <w:rFonts w:asciiTheme="minorHAnsi" w:hAnsiTheme="minorHAnsi" w:cstheme="minorHAnsi"/>
          <w:bCs/>
          <w:sz w:val="20"/>
          <w:szCs w:val="20"/>
        </w:rPr>
        <w:t>EKL</w:t>
      </w:r>
      <w:r w:rsidRPr="0083776F">
        <w:rPr>
          <w:rFonts w:asciiTheme="minorHAnsi" w:hAnsiTheme="minorHAnsi" w:cstheme="minorHAnsi"/>
          <w:bCs/>
          <w:sz w:val="20"/>
          <w:szCs w:val="20"/>
        </w:rPr>
        <w:t xml:space="preserve">4 - Obchodní akademie </w:t>
      </w:r>
      <w:r w:rsidRPr="0083776F">
        <w:rPr>
          <w:rFonts w:asciiTheme="minorHAnsi" w:hAnsiTheme="minorHAnsi" w:cstheme="minorHAnsi"/>
          <w:bCs/>
          <w:sz w:val="20"/>
          <w:szCs w:val="20"/>
        </w:rPr>
        <w:tab/>
      </w:r>
      <w:r w:rsidRPr="0083776F">
        <w:rPr>
          <w:rFonts w:asciiTheme="minorHAnsi" w:hAnsiTheme="minorHAnsi" w:cstheme="minorHAnsi"/>
          <w:sz w:val="20"/>
          <w:szCs w:val="20"/>
        </w:rPr>
        <w:t>Mgr. Martin Picálek (VOŠ, OA, SPgŠ a SZŠ Most)</w:t>
      </w:r>
    </w:p>
    <w:p w:rsidR="00DC5690" w:rsidRPr="0083776F" w:rsidRDefault="00DC5690" w:rsidP="004F7759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83776F">
        <w:rPr>
          <w:rFonts w:asciiTheme="minorHAnsi" w:hAnsiTheme="minorHAnsi" w:cstheme="minorHAnsi"/>
          <w:bCs/>
          <w:sz w:val="20"/>
          <w:szCs w:val="20"/>
        </w:rPr>
        <w:t xml:space="preserve">Třída: OAK4 - Obchodní akademie </w:t>
      </w:r>
      <w:r w:rsidRPr="0083776F">
        <w:rPr>
          <w:rFonts w:asciiTheme="minorHAnsi" w:hAnsiTheme="minorHAnsi" w:cstheme="minorHAnsi"/>
          <w:bCs/>
          <w:sz w:val="20"/>
          <w:szCs w:val="20"/>
        </w:rPr>
        <w:tab/>
      </w:r>
      <w:r w:rsidR="000A37BF" w:rsidRPr="0083776F">
        <w:rPr>
          <w:rFonts w:asciiTheme="minorHAnsi" w:hAnsiTheme="minorHAnsi" w:cstheme="minorHAnsi"/>
          <w:sz w:val="20"/>
          <w:szCs w:val="20"/>
        </w:rPr>
        <w:t>Mgr. Martin Picálek</w:t>
      </w:r>
      <w:r w:rsidRPr="0083776F">
        <w:rPr>
          <w:rFonts w:asciiTheme="minorHAnsi" w:hAnsiTheme="minorHAnsi" w:cstheme="minorHAnsi"/>
          <w:sz w:val="20"/>
          <w:szCs w:val="20"/>
        </w:rPr>
        <w:t xml:space="preserve"> (VOŠ, OA, SPgŠ a SZŠ Most)</w:t>
      </w:r>
    </w:p>
    <w:p w:rsidR="00DC5690" w:rsidRDefault="00DC5690" w:rsidP="004F7759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3776F">
        <w:rPr>
          <w:rFonts w:asciiTheme="minorHAnsi" w:hAnsiTheme="minorHAnsi" w:cstheme="minorHAnsi"/>
          <w:bCs/>
          <w:sz w:val="20"/>
          <w:szCs w:val="20"/>
        </w:rPr>
        <w:t>Třída: STR4 - Strojírenství</w:t>
      </w:r>
      <w:r w:rsidRPr="0083776F">
        <w:rPr>
          <w:rFonts w:asciiTheme="minorHAnsi" w:hAnsiTheme="minorHAnsi" w:cstheme="minorHAnsi"/>
          <w:bCs/>
          <w:sz w:val="20"/>
          <w:szCs w:val="20"/>
        </w:rPr>
        <w:tab/>
      </w:r>
      <w:r w:rsidRPr="0083776F">
        <w:rPr>
          <w:rFonts w:asciiTheme="minorHAnsi" w:hAnsiTheme="minorHAnsi" w:cstheme="minorHAnsi"/>
          <w:sz w:val="20"/>
          <w:szCs w:val="20"/>
        </w:rPr>
        <w:t>Ing. Jitka Šimůnková (SŠT Most)</w:t>
      </w:r>
    </w:p>
    <w:p w:rsidR="00F22B17" w:rsidRPr="0083776F" w:rsidRDefault="00F22B17" w:rsidP="004F7759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83776F">
        <w:rPr>
          <w:rFonts w:asciiTheme="minorHAnsi" w:hAnsiTheme="minorHAnsi" w:cstheme="minorHAnsi"/>
          <w:bCs/>
          <w:sz w:val="20"/>
          <w:szCs w:val="20"/>
        </w:rPr>
        <w:t xml:space="preserve">Třída: </w:t>
      </w:r>
      <w:r>
        <w:rPr>
          <w:rFonts w:asciiTheme="minorHAnsi" w:hAnsiTheme="minorHAnsi" w:cstheme="minorHAnsi"/>
          <w:bCs/>
          <w:sz w:val="20"/>
          <w:szCs w:val="20"/>
        </w:rPr>
        <w:t>VSP</w:t>
      </w:r>
      <w:r w:rsidRPr="0083776F">
        <w:rPr>
          <w:rFonts w:asciiTheme="minorHAnsi" w:hAnsiTheme="minorHAnsi" w:cstheme="minorHAnsi"/>
          <w:bCs/>
          <w:sz w:val="20"/>
          <w:szCs w:val="20"/>
        </w:rPr>
        <w:t xml:space="preserve">4 </w:t>
      </w:r>
      <w:r>
        <w:rPr>
          <w:rFonts w:asciiTheme="minorHAnsi" w:hAnsiTheme="minorHAnsi" w:cstheme="minorHAnsi"/>
          <w:bCs/>
          <w:sz w:val="20"/>
          <w:szCs w:val="20"/>
        </w:rPr>
        <w:t>–</w:t>
      </w:r>
      <w:r w:rsidRPr="0083776F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Veřejnosprávní činnost</w:t>
      </w:r>
      <w:r w:rsidRPr="0083776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3776F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Ing. Milan Borl</w:t>
      </w:r>
      <w:r w:rsidRPr="0083776F">
        <w:rPr>
          <w:rFonts w:asciiTheme="minorHAnsi" w:hAnsiTheme="minorHAnsi" w:cstheme="minorHAnsi"/>
          <w:sz w:val="20"/>
          <w:szCs w:val="20"/>
        </w:rPr>
        <w:t xml:space="preserve"> (VOŠ, OA, SPgŠ a SZŠ Most)</w:t>
      </w:r>
    </w:p>
    <w:p w:rsidR="00EA21DE" w:rsidRPr="0083776F" w:rsidRDefault="00EA21DE" w:rsidP="004F7759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F47220" w:rsidRPr="0083776F" w:rsidRDefault="00F47220" w:rsidP="004F7759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3776F">
        <w:rPr>
          <w:rFonts w:asciiTheme="minorHAnsi" w:hAnsiTheme="minorHAnsi" w:cstheme="minorHAnsi"/>
          <w:b/>
          <w:caps/>
          <w:sz w:val="20"/>
          <w:szCs w:val="20"/>
        </w:rPr>
        <w:t xml:space="preserve">2. Jmenování komisí pro maturitní zkoušky ve školním roce </w:t>
      </w:r>
      <w:r w:rsidR="005D4B29">
        <w:rPr>
          <w:rFonts w:asciiTheme="minorHAnsi" w:hAnsiTheme="minorHAnsi" w:cstheme="minorHAnsi"/>
          <w:b/>
          <w:caps/>
          <w:sz w:val="20"/>
          <w:szCs w:val="20"/>
        </w:rPr>
        <w:t>2024/2025</w:t>
      </w:r>
    </w:p>
    <w:p w:rsidR="00C1382E" w:rsidRPr="0083776F" w:rsidRDefault="00CC4E42" w:rsidP="004F7759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3776F">
        <w:rPr>
          <w:rFonts w:asciiTheme="minorHAnsi" w:hAnsiTheme="minorHAnsi" w:cstheme="minorHAnsi"/>
          <w:sz w:val="20"/>
          <w:szCs w:val="20"/>
        </w:rPr>
        <w:t>Podle § 80 odst. 5c zákona č. 561/2004 Sb., o předškolním, základním, středním, vyšším odborném a jiném vzdělávání (školský zákon) v platném znění, jmenuji p</w:t>
      </w:r>
      <w:r w:rsidR="00C1382E" w:rsidRPr="0083776F">
        <w:rPr>
          <w:rFonts w:asciiTheme="minorHAnsi" w:hAnsiTheme="minorHAnsi" w:cstheme="minorHAnsi"/>
          <w:sz w:val="20"/>
          <w:szCs w:val="20"/>
        </w:rPr>
        <w:t xml:space="preserve">ro </w:t>
      </w:r>
      <w:r w:rsidR="008944A1" w:rsidRPr="0083776F">
        <w:rPr>
          <w:rFonts w:asciiTheme="minorHAnsi" w:hAnsiTheme="minorHAnsi" w:cstheme="minorHAnsi"/>
          <w:sz w:val="20"/>
          <w:szCs w:val="20"/>
        </w:rPr>
        <w:t>jarní a podzimní</w:t>
      </w:r>
      <w:r w:rsidR="00C1382E" w:rsidRPr="0083776F">
        <w:rPr>
          <w:rFonts w:asciiTheme="minorHAnsi" w:hAnsiTheme="minorHAnsi" w:cstheme="minorHAnsi"/>
          <w:sz w:val="20"/>
          <w:szCs w:val="20"/>
        </w:rPr>
        <w:t xml:space="preserve"> termín maturitních zkoušek </w:t>
      </w:r>
      <w:r w:rsidR="008944A1" w:rsidRPr="0083776F">
        <w:rPr>
          <w:rFonts w:asciiTheme="minorHAnsi" w:hAnsiTheme="minorHAnsi" w:cstheme="minorHAnsi"/>
          <w:sz w:val="20"/>
          <w:szCs w:val="20"/>
        </w:rPr>
        <w:t xml:space="preserve">maturitní </w:t>
      </w:r>
      <w:r w:rsidR="00C1382E" w:rsidRPr="0083776F">
        <w:rPr>
          <w:rFonts w:asciiTheme="minorHAnsi" w:hAnsiTheme="minorHAnsi" w:cstheme="minorHAnsi"/>
          <w:sz w:val="20"/>
          <w:szCs w:val="20"/>
        </w:rPr>
        <w:t>komise ve složení:</w:t>
      </w:r>
    </w:p>
    <w:p w:rsidR="000D1B34" w:rsidRPr="0083776F" w:rsidRDefault="000D1B34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D8512C" w:rsidRPr="0083776F" w:rsidRDefault="00D8512C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3776F">
        <w:rPr>
          <w:rFonts w:asciiTheme="minorHAnsi" w:hAnsiTheme="minorHAnsi" w:cstheme="minorHAnsi"/>
          <w:b/>
          <w:bCs/>
          <w:sz w:val="20"/>
          <w:szCs w:val="20"/>
        </w:rPr>
        <w:t xml:space="preserve">Třída: </w:t>
      </w:r>
      <w:r>
        <w:rPr>
          <w:rFonts w:asciiTheme="minorHAnsi" w:hAnsiTheme="minorHAnsi" w:cstheme="minorHAnsi"/>
          <w:b/>
          <w:bCs/>
          <w:sz w:val="20"/>
          <w:szCs w:val="20"/>
        </w:rPr>
        <w:t>EKL</w:t>
      </w:r>
      <w:r w:rsidRPr="0083776F">
        <w:rPr>
          <w:rFonts w:asciiTheme="minorHAnsi" w:hAnsiTheme="minorHAnsi" w:cstheme="minorHAnsi"/>
          <w:b/>
          <w:bCs/>
          <w:sz w:val="20"/>
          <w:szCs w:val="20"/>
        </w:rPr>
        <w:t xml:space="preserve">4 </w:t>
      </w:r>
      <w:r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8377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Ekonomické lyceum</w:t>
      </w:r>
      <w:r w:rsidRPr="0083776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400"/>
      </w:tblGrid>
      <w:tr w:rsidR="00D8512C" w:rsidRPr="0083776F" w:rsidTr="00326E8E">
        <w:tc>
          <w:tcPr>
            <w:tcW w:w="2972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>Termín ústní zkoušky:</w:t>
            </w:r>
          </w:p>
        </w:tc>
        <w:tc>
          <w:tcPr>
            <w:tcW w:w="6400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 5. – 20. 5. 2025</w:t>
            </w:r>
          </w:p>
        </w:tc>
      </w:tr>
      <w:tr w:rsidR="00D8512C" w:rsidRPr="0083776F" w:rsidTr="00326E8E">
        <w:tc>
          <w:tcPr>
            <w:tcW w:w="2972" w:type="dxa"/>
          </w:tcPr>
          <w:p w:rsidR="00D8512C" w:rsidRPr="00BB38D6" w:rsidRDefault="00D8512C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ČJL: </w:t>
            </w:r>
          </w:p>
        </w:tc>
        <w:tc>
          <w:tcPr>
            <w:tcW w:w="6400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14. 4. 2025</w:t>
            </w:r>
          </w:p>
        </w:tc>
      </w:tr>
      <w:tr w:rsidR="00D8512C" w:rsidRPr="0083776F" w:rsidTr="00326E8E">
        <w:tc>
          <w:tcPr>
            <w:tcW w:w="2972" w:type="dxa"/>
          </w:tcPr>
          <w:p w:rsidR="00D8512C" w:rsidRPr="00BB38D6" w:rsidRDefault="00D8512C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ANJ: </w:t>
            </w:r>
          </w:p>
        </w:tc>
        <w:tc>
          <w:tcPr>
            <w:tcW w:w="6400" w:type="dxa"/>
          </w:tcPr>
          <w:p w:rsidR="00D8512C" w:rsidRPr="00F22B17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16. 4. 2025</w:t>
            </w:r>
          </w:p>
        </w:tc>
      </w:tr>
      <w:tr w:rsidR="00D8512C" w:rsidRPr="0083776F" w:rsidTr="00326E8E">
        <w:tc>
          <w:tcPr>
            <w:tcW w:w="2972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Praktická MZ:</w:t>
            </w:r>
          </w:p>
        </w:tc>
        <w:tc>
          <w:tcPr>
            <w:tcW w:w="6400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 4. 2025 (uč.</w:t>
            </w:r>
            <w:r w:rsidR="002521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16)</w:t>
            </w:r>
          </w:p>
        </w:tc>
      </w:tr>
      <w:tr w:rsidR="00D8512C" w:rsidRPr="0083776F" w:rsidTr="00326E8E">
        <w:tc>
          <w:tcPr>
            <w:tcW w:w="2972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Místopředseda: </w:t>
            </w:r>
          </w:p>
        </w:tc>
        <w:tc>
          <w:tcPr>
            <w:tcW w:w="6400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Iris Kernerová</w:t>
            </w:r>
          </w:p>
        </w:tc>
      </w:tr>
      <w:tr w:rsidR="00D8512C" w:rsidRPr="0083776F" w:rsidTr="00326E8E">
        <w:tc>
          <w:tcPr>
            <w:tcW w:w="2972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Třídní: </w:t>
            </w:r>
          </w:p>
        </w:tc>
        <w:tc>
          <w:tcPr>
            <w:tcW w:w="6400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Martina Jakešová</w:t>
            </w:r>
          </w:p>
        </w:tc>
      </w:tr>
      <w:tr w:rsidR="00D8512C" w:rsidRPr="0083776F" w:rsidTr="00326E8E">
        <w:tc>
          <w:tcPr>
            <w:tcW w:w="2972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Učebna: </w:t>
            </w:r>
          </w:p>
        </w:tc>
        <w:tc>
          <w:tcPr>
            <w:tcW w:w="6400" w:type="dxa"/>
          </w:tcPr>
          <w:p w:rsidR="00D8512C" w:rsidRPr="0083776F" w:rsidRDefault="00D8512C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25218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</w:tbl>
    <w:p w:rsidR="00D8512C" w:rsidRPr="0083776F" w:rsidRDefault="00D8512C" w:rsidP="004F7759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70" w:type="dxa"/>
        <w:tblInd w:w="20" w:type="dxa"/>
        <w:tblCellMar>
          <w:top w:w="44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8202"/>
      </w:tblGrid>
      <w:tr w:rsidR="00D8512C" w:rsidRPr="00F22B17" w:rsidTr="00326E8E">
        <w:trPr>
          <w:trHeight w:val="250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Předměty - zkoušející /a přísedící </w:t>
            </w:r>
          </w:p>
        </w:tc>
      </w:tr>
      <w:tr w:rsidR="00D8512C" w:rsidRPr="00F22B17" w:rsidTr="00326E8E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ČJL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Český jazyk a literatura - </w:t>
            </w:r>
            <w:r w:rsidR="00A34619">
              <w:rPr>
                <w:rFonts w:asciiTheme="minorHAnsi" w:hAnsiTheme="minorHAnsi" w:cstheme="minorHAnsi"/>
                <w:sz w:val="20"/>
                <w:szCs w:val="20"/>
              </w:rPr>
              <w:t>Mgr. Martina Jakešová</w:t>
            </w:r>
            <w:r w:rsidR="00A34619"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4619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Mgr. Miroslava Hyláková</w:t>
            </w:r>
          </w:p>
        </w:tc>
      </w:tr>
      <w:tr w:rsidR="00D8512C" w:rsidRPr="00F22B17" w:rsidTr="00326E8E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ANJ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Anglický jazyk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Mgr. Simona Pichertová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/ Mgr. Iris Kernerová  </w:t>
            </w:r>
          </w:p>
        </w:tc>
      </w:tr>
      <w:tr w:rsidR="00D8512C" w:rsidRPr="00F22B17" w:rsidTr="00326E8E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EKO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Ekonomika </w:t>
            </w:r>
            <w:r w:rsidR="00A3461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4619">
              <w:rPr>
                <w:rFonts w:asciiTheme="minorHAnsi" w:hAnsiTheme="minorHAnsi" w:cstheme="minorHAnsi"/>
                <w:sz w:val="20"/>
                <w:szCs w:val="20"/>
              </w:rPr>
              <w:t xml:space="preserve">Ing. Kamila Novotná / 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Ing. Lenka Drbohlavová</w:t>
            </w:r>
          </w:p>
        </w:tc>
      </w:tr>
      <w:tr w:rsidR="00BF4AE4" w:rsidRPr="00F22B17" w:rsidTr="00326E8E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E4" w:rsidRPr="00F22B17" w:rsidRDefault="00BF4AE4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pr. UCT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E4" w:rsidRPr="00F22B17" w:rsidRDefault="00BF4AE4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Účetnictví – Ing. Lenka Drbohlavová / </w:t>
            </w:r>
            <w:r w:rsidR="00A34619">
              <w:rPr>
                <w:rFonts w:asciiTheme="minorHAnsi" w:hAnsiTheme="minorHAnsi" w:cstheme="minorHAnsi"/>
                <w:sz w:val="20"/>
                <w:szCs w:val="20"/>
              </w:rPr>
              <w:t>Ing. Kamila Novotná</w:t>
            </w:r>
          </w:p>
        </w:tc>
      </w:tr>
      <w:tr w:rsidR="00D8512C" w:rsidRPr="00F22B17" w:rsidTr="00326E8E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ZSV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BF4AE4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Základy společenských věd – Mgr. Jana Verunáčová</w:t>
            </w:r>
            <w:r w:rsidR="00A34619">
              <w:rPr>
                <w:rFonts w:asciiTheme="minorHAnsi" w:hAnsiTheme="minorHAnsi" w:cstheme="minorHAnsi"/>
                <w:sz w:val="20"/>
                <w:szCs w:val="20"/>
              </w:rPr>
              <w:t xml:space="preserve"> / Mgr. Simona Pichertová</w:t>
            </w:r>
          </w:p>
        </w:tc>
      </w:tr>
      <w:tr w:rsidR="00D8512C" w:rsidRPr="00F22B17" w:rsidTr="00326E8E">
        <w:trPr>
          <w:trHeight w:val="252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Předměty – zadavatel / hodnotitel </w:t>
            </w:r>
          </w:p>
        </w:tc>
      </w:tr>
      <w:tr w:rsidR="00D8512C" w:rsidRPr="00F22B17" w:rsidTr="00326E8E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PP ČJL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Písemná zkouška: </w:t>
            </w:r>
            <w:r w:rsidR="00BF4AE4">
              <w:rPr>
                <w:rFonts w:asciiTheme="minorHAnsi" w:hAnsiTheme="minorHAnsi" w:cstheme="minorHAnsi"/>
                <w:sz w:val="20"/>
                <w:szCs w:val="20"/>
              </w:rPr>
              <w:t>Mgr. Martina Jakešová</w:t>
            </w:r>
            <w:r w:rsidR="00BF4AE4"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F4AE4">
              <w:rPr>
                <w:rFonts w:asciiTheme="minorHAnsi" w:hAnsiTheme="minorHAnsi" w:cstheme="minorHAnsi"/>
                <w:sz w:val="20"/>
                <w:szCs w:val="20"/>
              </w:rPr>
              <w:t xml:space="preserve">/ Mgr. Petra Karfíková / 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Mgr. Miroslava Hyláková</w:t>
            </w:r>
          </w:p>
        </w:tc>
      </w:tr>
      <w:tr w:rsidR="00D8512C" w:rsidRPr="00F22B17" w:rsidTr="00326E8E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PP ANJ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Písemná zkouška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Mgr. Simona Pichertová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/ Mgr. Iris Kernerová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/Ing. Helena Zikmundová</w:t>
            </w:r>
          </w:p>
        </w:tc>
      </w:tr>
      <w:tr w:rsidR="00D8512C" w:rsidRPr="00F22B17" w:rsidTr="00326E8E">
        <w:trPr>
          <w:trHeight w:val="29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F22B17" w:rsidRDefault="00D8512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Prkz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C" w:rsidRPr="00A34619" w:rsidRDefault="00D8512C" w:rsidP="004F7759">
            <w:pPr>
              <w:ind w:left="1" w:right="339" w:firstLine="1"/>
              <w:rPr>
                <w:rFonts w:asciiTheme="minorHAnsi" w:hAnsiTheme="minorHAnsi" w:cstheme="minorHAnsi"/>
                <w:sz w:val="19"/>
                <w:szCs w:val="19"/>
              </w:rPr>
            </w:pPr>
            <w:r w:rsidRPr="00A34619">
              <w:rPr>
                <w:rFonts w:asciiTheme="minorHAnsi" w:hAnsiTheme="minorHAnsi" w:cstheme="minorHAnsi"/>
                <w:sz w:val="19"/>
                <w:szCs w:val="19"/>
              </w:rPr>
              <w:t xml:space="preserve">Praktická zkouška - Ing. Lenka Drbohlavová / </w:t>
            </w:r>
            <w:r w:rsidR="00A34619" w:rsidRPr="00A34619">
              <w:rPr>
                <w:rFonts w:asciiTheme="minorHAnsi" w:hAnsiTheme="minorHAnsi" w:cstheme="minorHAnsi"/>
                <w:bCs/>
                <w:sz w:val="19"/>
                <w:szCs w:val="19"/>
              </w:rPr>
              <w:t>Ing. Kateřina Tomšíková, Ph.D. / Ing. Radka Krylová</w:t>
            </w:r>
          </w:p>
        </w:tc>
      </w:tr>
    </w:tbl>
    <w:p w:rsidR="00D8512C" w:rsidRDefault="00D8512C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BF4AE4" w:rsidRDefault="00BF4AE4" w:rsidP="004F7759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:rsidR="00FF3B90" w:rsidRPr="0083776F" w:rsidRDefault="00FF3B90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3776F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Třída: OAK4 - Obchodní akademie </w:t>
      </w:r>
    </w:p>
    <w:tbl>
      <w:tblPr>
        <w:tblStyle w:val="Mkatabulky"/>
        <w:tblW w:w="9372" w:type="dxa"/>
        <w:tblLook w:val="04A0" w:firstRow="1" w:lastRow="0" w:firstColumn="1" w:lastColumn="0" w:noHBand="0" w:noVBand="1"/>
      </w:tblPr>
      <w:tblGrid>
        <w:gridCol w:w="2972"/>
        <w:gridCol w:w="6400"/>
      </w:tblGrid>
      <w:tr w:rsidR="00EE34B8" w:rsidRPr="0083776F" w:rsidTr="00EE34B8">
        <w:tc>
          <w:tcPr>
            <w:tcW w:w="2972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>Termín ústní zkoušky:</w:t>
            </w:r>
          </w:p>
        </w:tc>
        <w:tc>
          <w:tcPr>
            <w:tcW w:w="6400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 5. – 22. 5. 2025</w:t>
            </w:r>
          </w:p>
        </w:tc>
      </w:tr>
      <w:tr w:rsidR="00EE34B8" w:rsidRPr="0083776F" w:rsidTr="00EE34B8">
        <w:tc>
          <w:tcPr>
            <w:tcW w:w="2972" w:type="dxa"/>
          </w:tcPr>
          <w:p w:rsidR="00EE34B8" w:rsidRPr="00BB38D6" w:rsidRDefault="00EE34B8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ČJL: </w:t>
            </w:r>
          </w:p>
        </w:tc>
        <w:tc>
          <w:tcPr>
            <w:tcW w:w="6400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14. 4. 2025</w:t>
            </w:r>
          </w:p>
        </w:tc>
      </w:tr>
      <w:tr w:rsidR="00EE34B8" w:rsidRPr="0083776F" w:rsidTr="00EE34B8">
        <w:tc>
          <w:tcPr>
            <w:tcW w:w="2972" w:type="dxa"/>
          </w:tcPr>
          <w:p w:rsidR="00EE34B8" w:rsidRPr="00BB38D6" w:rsidRDefault="00EE34B8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ČJL PUP: </w:t>
            </w:r>
          </w:p>
        </w:tc>
        <w:tc>
          <w:tcPr>
            <w:tcW w:w="6400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14. 4. 2025</w:t>
            </w:r>
          </w:p>
        </w:tc>
      </w:tr>
      <w:tr w:rsidR="00EE34B8" w:rsidRPr="0083776F" w:rsidTr="00EE34B8">
        <w:tc>
          <w:tcPr>
            <w:tcW w:w="2972" w:type="dxa"/>
          </w:tcPr>
          <w:p w:rsidR="00EE34B8" w:rsidRPr="00BB38D6" w:rsidRDefault="00EE34B8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ANJ: </w:t>
            </w:r>
          </w:p>
        </w:tc>
        <w:tc>
          <w:tcPr>
            <w:tcW w:w="6400" w:type="dxa"/>
          </w:tcPr>
          <w:p w:rsidR="00EE34B8" w:rsidRPr="00F22B17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16. 4. 2025</w:t>
            </w:r>
          </w:p>
        </w:tc>
      </w:tr>
      <w:tr w:rsidR="00EE34B8" w:rsidRPr="0083776F" w:rsidTr="00EE34B8">
        <w:tc>
          <w:tcPr>
            <w:tcW w:w="2972" w:type="dxa"/>
          </w:tcPr>
          <w:p w:rsidR="00EE34B8" w:rsidRPr="00BB38D6" w:rsidRDefault="00EE34B8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ANJ PUP: </w:t>
            </w:r>
          </w:p>
        </w:tc>
        <w:tc>
          <w:tcPr>
            <w:tcW w:w="6400" w:type="dxa"/>
          </w:tcPr>
          <w:p w:rsidR="00EE34B8" w:rsidRPr="00F22B17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16. 4. 2025</w:t>
            </w:r>
          </w:p>
        </w:tc>
      </w:tr>
      <w:tr w:rsidR="00EE34B8" w:rsidRPr="0083776F" w:rsidTr="00EE34B8">
        <w:tc>
          <w:tcPr>
            <w:tcW w:w="2972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Praktická MZ:</w:t>
            </w:r>
          </w:p>
        </w:tc>
        <w:tc>
          <w:tcPr>
            <w:tcW w:w="6400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 4. 2025 (uč.</w:t>
            </w:r>
            <w:r w:rsidR="002521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16)</w:t>
            </w:r>
          </w:p>
        </w:tc>
      </w:tr>
      <w:tr w:rsidR="00EE34B8" w:rsidRPr="0083776F" w:rsidTr="00EE34B8">
        <w:tc>
          <w:tcPr>
            <w:tcW w:w="2972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Místopředseda: </w:t>
            </w:r>
          </w:p>
        </w:tc>
        <w:tc>
          <w:tcPr>
            <w:tcW w:w="6400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Iris Kernerová</w:t>
            </w:r>
          </w:p>
        </w:tc>
      </w:tr>
      <w:tr w:rsidR="00EE34B8" w:rsidRPr="0083776F" w:rsidTr="00EE34B8">
        <w:tc>
          <w:tcPr>
            <w:tcW w:w="2972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Třídní: </w:t>
            </w:r>
          </w:p>
        </w:tc>
        <w:tc>
          <w:tcPr>
            <w:tcW w:w="6400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Mgr. Martina Jakešová</w:t>
            </w:r>
          </w:p>
        </w:tc>
      </w:tr>
      <w:tr w:rsidR="00EE34B8" w:rsidRPr="0083776F" w:rsidTr="00EE34B8">
        <w:tc>
          <w:tcPr>
            <w:tcW w:w="2972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Učebna: </w:t>
            </w:r>
          </w:p>
        </w:tc>
        <w:tc>
          <w:tcPr>
            <w:tcW w:w="6400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25218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</w:tbl>
    <w:p w:rsidR="00F47220" w:rsidRPr="0083776F" w:rsidRDefault="00F47220" w:rsidP="004F7759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70" w:type="dxa"/>
        <w:tblInd w:w="20" w:type="dxa"/>
        <w:tblCellMar>
          <w:top w:w="44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8202"/>
      </w:tblGrid>
      <w:tr w:rsidR="00F22B17" w:rsidRPr="00F22B17" w:rsidTr="00BB38D6">
        <w:trPr>
          <w:trHeight w:val="250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2B17" w:rsidRPr="00F22B17" w:rsidRDefault="00F22B17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Předměty - zkoušející /a přísedící </w:t>
            </w:r>
          </w:p>
        </w:tc>
      </w:tr>
      <w:tr w:rsidR="00EE34B8" w:rsidRPr="00F22B17" w:rsidTr="00BB38D6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B8" w:rsidRPr="00F22B17" w:rsidRDefault="00EE34B8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ČJL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B8" w:rsidRPr="00F22B17" w:rsidRDefault="00EE34B8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Český jazyk a literatura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Mgr. Martina Jakešová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Mgr. Miroslava Hyláková</w:t>
            </w:r>
          </w:p>
        </w:tc>
      </w:tr>
      <w:tr w:rsidR="00EE34B8" w:rsidRPr="00F22B17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B8" w:rsidRPr="00F22B17" w:rsidRDefault="00EE34B8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ANJ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B8" w:rsidRPr="00F22B17" w:rsidRDefault="00EE34B8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Anglický jazyk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Mgr. Simona Pichertová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/ Mgr. Iris Kernerová  </w:t>
            </w:r>
          </w:p>
        </w:tc>
      </w:tr>
      <w:tr w:rsidR="00F22B17" w:rsidRPr="00F22B17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17" w:rsidRPr="00F22B17" w:rsidRDefault="00F22B17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EKO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17" w:rsidRPr="00F22B17" w:rsidRDefault="00F22B17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Ekonomika 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 xml:space="preserve">Ing. Monika Myšková / 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Ing. Lenka Drbohlavová</w:t>
            </w:r>
          </w:p>
        </w:tc>
      </w:tr>
      <w:tr w:rsidR="00F22B17" w:rsidRPr="00F22B17" w:rsidTr="00BB38D6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17" w:rsidRPr="00F22B17" w:rsidRDefault="00F22B17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SCR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17" w:rsidRPr="00F22B17" w:rsidRDefault="00F22B17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Služby cestovního ruchu 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>Mgr. Radka Nováková</w:t>
            </w:r>
            <w:r w:rsidR="00EE34B8"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="00BB38D6" w:rsidRPr="00F22B17">
              <w:rPr>
                <w:rFonts w:asciiTheme="minorHAnsi" w:hAnsiTheme="minorHAnsi" w:cstheme="minorHAnsi"/>
                <w:sz w:val="20"/>
                <w:szCs w:val="20"/>
              </w:rPr>
              <w:t>Mgr. Jakub Hnátek</w:t>
            </w:r>
            <w:r w:rsidR="00BB3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34DCE" w:rsidRPr="00F22B17" w:rsidTr="00BB38D6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CE" w:rsidRPr="00F22B17" w:rsidRDefault="00B34DCE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pr. UCT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CE" w:rsidRPr="00F22B17" w:rsidRDefault="00B34DCE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Účetnictví – Ing. Lenka Drbohlavová / 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>Ing. Monika Myšková</w:t>
            </w:r>
          </w:p>
        </w:tc>
      </w:tr>
      <w:tr w:rsidR="00F22B17" w:rsidRPr="00F22B17" w:rsidTr="00BB38D6">
        <w:trPr>
          <w:trHeight w:val="252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22B17" w:rsidRPr="00F22B17" w:rsidRDefault="00F22B17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Předměty – zadavatel / hodnotitel </w:t>
            </w:r>
          </w:p>
        </w:tc>
      </w:tr>
      <w:tr w:rsidR="00EE34B8" w:rsidRPr="00F22B17" w:rsidTr="00BB38D6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B8" w:rsidRPr="00F22B17" w:rsidRDefault="00EE34B8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PP ČJL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B8" w:rsidRPr="00F22B17" w:rsidRDefault="00EE34B8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Písemná zkouška: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Mgr. Martina Jakešová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Mgr. Petra Karfíková / 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Mgr. Miroslava Hyláková</w:t>
            </w:r>
          </w:p>
        </w:tc>
      </w:tr>
      <w:tr w:rsidR="00EE34B8" w:rsidRPr="00F22B17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B8" w:rsidRPr="00F22B17" w:rsidRDefault="00EE34B8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PP ANJ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B8" w:rsidRPr="00F22B17" w:rsidRDefault="00EE34B8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Písemná zkouška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Mgr. Simona Pichertová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/ Mgr. Iris Kernerová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/Ing. Helena Zikmundová</w:t>
            </w:r>
          </w:p>
        </w:tc>
      </w:tr>
      <w:tr w:rsidR="00F22B17" w:rsidRPr="00F22B17" w:rsidTr="00BB38D6">
        <w:trPr>
          <w:trHeight w:val="29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17" w:rsidRPr="00F22B17" w:rsidRDefault="00F22B17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pr. Prkz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17" w:rsidRPr="00F22B17" w:rsidRDefault="00F22B17" w:rsidP="004F7759">
            <w:pPr>
              <w:ind w:left="1" w:right="339" w:firstLine="1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Praktická zkouška - Ing. Lenka Drbohlavová / </w:t>
            </w:r>
            <w:r w:rsidR="00EE34B8" w:rsidRPr="00A34619">
              <w:rPr>
                <w:rFonts w:asciiTheme="minorHAnsi" w:hAnsiTheme="minorHAnsi" w:cstheme="minorHAnsi"/>
                <w:bCs/>
                <w:sz w:val="19"/>
                <w:szCs w:val="19"/>
              </w:rPr>
              <w:t>Ing. Kateřina Tomšíková, Ph.D. / Ing. Radka Krylová</w:t>
            </w:r>
          </w:p>
        </w:tc>
      </w:tr>
    </w:tbl>
    <w:p w:rsidR="008944A1" w:rsidRDefault="008944A1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</w:p>
    <w:p w:rsidR="00FF3B90" w:rsidRPr="0083776F" w:rsidRDefault="00FF3B90" w:rsidP="004F775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3776F">
        <w:rPr>
          <w:rFonts w:asciiTheme="minorHAnsi" w:hAnsiTheme="minorHAnsi" w:cstheme="minorHAnsi"/>
          <w:b/>
          <w:bCs/>
          <w:sz w:val="20"/>
          <w:szCs w:val="20"/>
        </w:rPr>
        <w:t>Třída: STR4 - Strojírenství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683"/>
      </w:tblGrid>
      <w:tr w:rsidR="00EE34B8" w:rsidRPr="0083776F" w:rsidTr="00F47220">
        <w:tc>
          <w:tcPr>
            <w:tcW w:w="2689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>Termín ústní zkoušky:</w:t>
            </w:r>
          </w:p>
        </w:tc>
        <w:tc>
          <w:tcPr>
            <w:tcW w:w="6683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 5. – 28. 5. 2025</w:t>
            </w:r>
          </w:p>
        </w:tc>
      </w:tr>
      <w:tr w:rsidR="00EE34B8" w:rsidRPr="0083776F" w:rsidTr="00F47220">
        <w:tc>
          <w:tcPr>
            <w:tcW w:w="2689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ČJL</w:t>
            </w: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683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14. 4. 2025</w:t>
            </w:r>
          </w:p>
        </w:tc>
      </w:tr>
      <w:tr w:rsidR="00EE34B8" w:rsidRPr="0083776F" w:rsidTr="00F47220">
        <w:tc>
          <w:tcPr>
            <w:tcW w:w="2689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>Termín písemné práce z ANJ:</w:t>
            </w:r>
          </w:p>
        </w:tc>
        <w:tc>
          <w:tcPr>
            <w:tcW w:w="6683" w:type="dxa"/>
          </w:tcPr>
          <w:p w:rsidR="00EE34B8" w:rsidRPr="00F22B17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16. 4. 2025</w:t>
            </w:r>
          </w:p>
        </w:tc>
      </w:tr>
      <w:tr w:rsidR="00EE34B8" w:rsidRPr="0083776F" w:rsidTr="008F3C92">
        <w:tc>
          <w:tcPr>
            <w:tcW w:w="2689" w:type="dxa"/>
          </w:tcPr>
          <w:p w:rsidR="00EE34B8" w:rsidRPr="0083776F" w:rsidRDefault="00EE34B8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Praktická MZ:</w:t>
            </w:r>
          </w:p>
        </w:tc>
        <w:tc>
          <w:tcPr>
            <w:tcW w:w="6683" w:type="dxa"/>
          </w:tcPr>
          <w:p w:rsidR="00EE34B8" w:rsidRPr="0083776F" w:rsidRDefault="00252184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29. 4. 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>2025 (uč.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E34B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2534CD" w:rsidRPr="0083776F" w:rsidTr="008F3C92">
        <w:tc>
          <w:tcPr>
            <w:tcW w:w="2689" w:type="dxa"/>
          </w:tcPr>
          <w:p w:rsidR="002534CD" w:rsidRPr="0083776F" w:rsidRDefault="002534CD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Místopředseda: </w:t>
            </w:r>
          </w:p>
        </w:tc>
        <w:tc>
          <w:tcPr>
            <w:tcW w:w="6683" w:type="dxa"/>
          </w:tcPr>
          <w:p w:rsidR="002534CD" w:rsidRPr="0083776F" w:rsidRDefault="00BB38D6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 Iris Kernerová </w:t>
            </w:r>
          </w:p>
        </w:tc>
      </w:tr>
      <w:tr w:rsidR="008F3C92" w:rsidRPr="0083776F" w:rsidTr="008F3C92">
        <w:tc>
          <w:tcPr>
            <w:tcW w:w="2689" w:type="dxa"/>
          </w:tcPr>
          <w:p w:rsidR="008F3C92" w:rsidRPr="0083776F" w:rsidRDefault="008F3C92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Třídní: </w:t>
            </w:r>
          </w:p>
        </w:tc>
        <w:tc>
          <w:tcPr>
            <w:tcW w:w="6683" w:type="dxa"/>
          </w:tcPr>
          <w:p w:rsidR="008F3C92" w:rsidRPr="0083776F" w:rsidRDefault="00252184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Monika Myšková</w:t>
            </w:r>
          </w:p>
        </w:tc>
      </w:tr>
      <w:tr w:rsidR="008F3C92" w:rsidRPr="0083776F" w:rsidTr="008F3C92">
        <w:tc>
          <w:tcPr>
            <w:tcW w:w="2689" w:type="dxa"/>
          </w:tcPr>
          <w:p w:rsidR="008F3C92" w:rsidRPr="0083776F" w:rsidRDefault="008F3C92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776F">
              <w:rPr>
                <w:rFonts w:asciiTheme="minorHAnsi" w:hAnsiTheme="minorHAnsi" w:cstheme="minorHAnsi"/>
                <w:sz w:val="20"/>
                <w:szCs w:val="20"/>
              </w:rPr>
              <w:t xml:space="preserve">Učebna: </w:t>
            </w:r>
          </w:p>
        </w:tc>
        <w:tc>
          <w:tcPr>
            <w:tcW w:w="6683" w:type="dxa"/>
          </w:tcPr>
          <w:p w:rsidR="008F3C92" w:rsidRPr="0083776F" w:rsidRDefault="002534CD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O-</w:t>
            </w:r>
            <w:r w:rsidR="0025218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</w:tbl>
    <w:p w:rsidR="00F47220" w:rsidRPr="0083776F" w:rsidRDefault="00F47220" w:rsidP="004F7759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70" w:type="dxa"/>
        <w:tblInd w:w="20" w:type="dxa"/>
        <w:tblCellMar>
          <w:top w:w="45" w:type="dxa"/>
          <w:left w:w="14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8202"/>
      </w:tblGrid>
      <w:tr w:rsidR="00BB38D6" w:rsidRPr="00BB38D6" w:rsidTr="00BB38D6">
        <w:trPr>
          <w:trHeight w:val="251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Předměty - zkoušející /a přísedící/ </w:t>
            </w:r>
          </w:p>
        </w:tc>
      </w:tr>
      <w:tr w:rsidR="00BB38D6" w:rsidRPr="00BB38D6" w:rsidTr="007D456C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ČJL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Český jazyk a literatura - Mgr. Petra Karfíková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Mgr. Miroslava Hyláková</w:t>
            </w:r>
          </w:p>
        </w:tc>
      </w:tr>
      <w:tr w:rsidR="00BB38D6" w:rsidRPr="00BB38D6" w:rsidTr="007D456C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ANJ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Anglický jazyk - Mgr. </w:t>
            </w:r>
            <w:r w:rsidR="00252184">
              <w:rPr>
                <w:rFonts w:asciiTheme="minorHAnsi" w:hAnsiTheme="minorHAnsi" w:cstheme="minorHAnsi"/>
                <w:sz w:val="20"/>
                <w:szCs w:val="20"/>
              </w:rPr>
              <w:t>Radka Nováková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7F2240">
              <w:rPr>
                <w:rFonts w:asciiTheme="minorHAnsi" w:hAnsiTheme="minorHAnsi" w:cstheme="minorHAnsi"/>
                <w:sz w:val="20"/>
                <w:szCs w:val="20"/>
              </w:rPr>
              <w:t>Mgr. Iris Kernerová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B38D6" w:rsidRPr="00BB38D6" w:rsidTr="007D456C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SPS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Stavba a provoz strojů - Ing. Zdeňka Soprová / Bc. Andrea Vodová  </w:t>
            </w:r>
          </w:p>
        </w:tc>
      </w:tr>
      <w:tr w:rsidR="00BB38D6" w:rsidRPr="00BB38D6" w:rsidTr="007D456C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STT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Strojírenská technologie - Bc. Andrea Vodová / Ing. Zdeňka Soprová </w:t>
            </w:r>
          </w:p>
        </w:tc>
      </w:tr>
      <w:tr w:rsidR="007D456C" w:rsidRPr="00BB38D6" w:rsidTr="007D456C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BB38D6" w:rsidRDefault="007D456C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pr. MAT-v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BB38D6" w:rsidRDefault="007D456C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Matematika - Ing. Monika Myšková / 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>Ing. Zdeňka Soprová</w:t>
            </w:r>
          </w:p>
        </w:tc>
      </w:tr>
      <w:tr w:rsidR="007D456C" w:rsidRPr="00BB38D6" w:rsidTr="007D456C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BB38D6" w:rsidRDefault="007D456C" w:rsidP="007D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ANJ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 v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BB38D6" w:rsidRDefault="007D456C" w:rsidP="007D456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Anglický jazyk - Mgr.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Radka Nováková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Mgr. Iris Kernerová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456C" w:rsidRPr="00BB38D6" w:rsidTr="00BB38D6">
        <w:trPr>
          <w:trHeight w:val="252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456C" w:rsidRPr="00BB38D6" w:rsidRDefault="007D456C" w:rsidP="007D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Předměty – zadavatel / hodnotitel </w:t>
            </w:r>
          </w:p>
        </w:tc>
      </w:tr>
      <w:tr w:rsidR="007D456C" w:rsidRPr="00BB38D6" w:rsidTr="00BB38D6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BB38D6" w:rsidRDefault="007D456C" w:rsidP="007D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PP ČJL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F22B17" w:rsidRDefault="007D456C" w:rsidP="007D456C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Písemná zkouška: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Mgr. Petra Karfíková / Mgr. Martina Jakešová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Mgr. Miroslava Hyláková</w:t>
            </w:r>
          </w:p>
        </w:tc>
      </w:tr>
      <w:tr w:rsidR="007D456C" w:rsidRPr="00BB38D6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BB38D6" w:rsidRDefault="007D456C" w:rsidP="007D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PP ANJ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F22B17" w:rsidRDefault="007D456C" w:rsidP="007D456C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Písemná zkouška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Mgr. Radka Nováková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/ Mgr. Iris Kernerová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/Ing. Helena Zikmundová</w:t>
            </w:r>
          </w:p>
        </w:tc>
      </w:tr>
      <w:tr w:rsidR="007D456C" w:rsidRPr="00BB38D6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BB38D6" w:rsidRDefault="007D456C" w:rsidP="007D45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Prkz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56C" w:rsidRPr="00BB38D6" w:rsidRDefault="007D456C" w:rsidP="007D456C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Praktická zkouška - Ing. Zdeňka Soprová / Bc. Andrea Vodová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Ing. Věra Vitoušová</w:t>
            </w:r>
          </w:p>
        </w:tc>
      </w:tr>
    </w:tbl>
    <w:p w:rsidR="00BE00A4" w:rsidRDefault="00BE00A4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:rsidR="00BB38D6" w:rsidRPr="00BB38D6" w:rsidRDefault="00BB38D6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BB38D6">
        <w:rPr>
          <w:rFonts w:asciiTheme="minorHAnsi" w:hAnsiTheme="minorHAnsi" w:cstheme="minorHAnsi"/>
          <w:b/>
          <w:bCs/>
          <w:sz w:val="20"/>
          <w:szCs w:val="20"/>
        </w:rPr>
        <w:t xml:space="preserve">Třída: VSP4 - Veřejnosprávní činnost </w:t>
      </w:r>
    </w:p>
    <w:tbl>
      <w:tblPr>
        <w:tblStyle w:val="TableGrid"/>
        <w:tblW w:w="9372" w:type="dxa"/>
        <w:tblInd w:w="19" w:type="dxa"/>
        <w:tblCellMar>
          <w:top w:w="45" w:type="dxa"/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2971"/>
        <w:gridCol w:w="6401"/>
      </w:tblGrid>
      <w:tr w:rsidR="00BB38D6" w:rsidRPr="00BB38D6" w:rsidTr="00BB38D6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ústní zkoušky: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252184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 5. – 30. 5. 2025</w:t>
            </w:r>
          </w:p>
        </w:tc>
      </w:tr>
      <w:tr w:rsidR="007F2240" w:rsidRPr="00BB38D6" w:rsidTr="00BB38D6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BB38D6" w:rsidRDefault="007F2240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ČJL: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252184" w:rsidRDefault="00252184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2184">
              <w:rPr>
                <w:rFonts w:asciiTheme="minorHAnsi" w:hAnsiTheme="minorHAnsi" w:cstheme="minorHAnsi"/>
                <w:sz w:val="20"/>
                <w:szCs w:val="20"/>
              </w:rPr>
              <w:t>14. 4. 2025</w:t>
            </w:r>
          </w:p>
        </w:tc>
      </w:tr>
      <w:tr w:rsidR="007F2240" w:rsidRPr="00BB38D6" w:rsidTr="00BB38D6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BB38D6" w:rsidRDefault="007F2240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ČJL PUP: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252184" w:rsidRDefault="00252184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14. 4. 2025</w:t>
            </w:r>
          </w:p>
        </w:tc>
      </w:tr>
      <w:tr w:rsidR="007F2240" w:rsidRPr="00BB38D6" w:rsidTr="00BB38D6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BB38D6" w:rsidRDefault="007F2240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ANJ: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252184" w:rsidRDefault="00252184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16. 4. 2025</w:t>
            </w:r>
          </w:p>
        </w:tc>
      </w:tr>
      <w:tr w:rsidR="007F2240" w:rsidRPr="00BB38D6" w:rsidTr="00BB38D6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BB38D6" w:rsidRDefault="007F2240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Termín písemné práce z ANJ PUP: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252184" w:rsidRDefault="00252184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16. 4. 2025</w:t>
            </w:r>
          </w:p>
        </w:tc>
      </w:tr>
      <w:tr w:rsidR="00BB38D6" w:rsidRPr="00BB38D6" w:rsidTr="00BB38D6">
        <w:trPr>
          <w:trHeight w:val="25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Praktická MZ: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252184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 4. 2025 (uč. 16)</w:t>
            </w:r>
          </w:p>
        </w:tc>
      </w:tr>
      <w:tr w:rsidR="00252184" w:rsidRPr="00BB38D6" w:rsidTr="00BB38D6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BB38D6" w:rsidRDefault="00252184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Místopředseda: 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83776F" w:rsidRDefault="00252184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 Iris Kernerová </w:t>
            </w:r>
          </w:p>
        </w:tc>
      </w:tr>
      <w:tr w:rsidR="00252184" w:rsidRPr="00BB38D6" w:rsidTr="00BB38D6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BB38D6" w:rsidRDefault="00252184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Třídní: 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83776F" w:rsidRDefault="00252184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Ing. Monika Myšková</w:t>
            </w:r>
          </w:p>
        </w:tc>
      </w:tr>
      <w:tr w:rsidR="00252184" w:rsidRPr="00BB38D6" w:rsidTr="00BB38D6">
        <w:trPr>
          <w:trHeight w:val="2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BB38D6" w:rsidRDefault="00252184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Učebna: 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83776F" w:rsidRDefault="00252184" w:rsidP="004F775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O-8</w:t>
            </w:r>
          </w:p>
        </w:tc>
      </w:tr>
    </w:tbl>
    <w:p w:rsidR="00BB38D6" w:rsidRPr="00BB38D6" w:rsidRDefault="00BB38D6" w:rsidP="004F7759">
      <w:pPr>
        <w:ind w:left="14"/>
        <w:rPr>
          <w:rFonts w:asciiTheme="minorHAnsi" w:hAnsiTheme="minorHAnsi" w:cstheme="minorHAnsi"/>
          <w:sz w:val="20"/>
          <w:szCs w:val="20"/>
        </w:rPr>
      </w:pPr>
      <w:r w:rsidRPr="00BB38D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370" w:type="dxa"/>
        <w:tblInd w:w="20" w:type="dxa"/>
        <w:tblCellMar>
          <w:top w:w="45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8202"/>
      </w:tblGrid>
      <w:tr w:rsidR="00BB38D6" w:rsidRPr="00BB38D6" w:rsidTr="00BB38D6">
        <w:trPr>
          <w:trHeight w:val="252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Předměty - zkoušející /a přísedící/ </w:t>
            </w:r>
          </w:p>
        </w:tc>
      </w:tr>
      <w:tr w:rsidR="00252184" w:rsidRPr="00BB38D6" w:rsidTr="00BB38D6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BB38D6" w:rsidRDefault="00252184" w:rsidP="004F7759">
            <w:pPr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ČJL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BB38D6" w:rsidRDefault="00252184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Český jazyk a literatura - Mgr. Petra Karfíková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Mgr. Miroslava Hyláková</w:t>
            </w:r>
          </w:p>
        </w:tc>
      </w:tr>
      <w:tr w:rsidR="00252184" w:rsidRPr="00BB38D6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BB38D6" w:rsidRDefault="00252184" w:rsidP="004F7759">
            <w:pPr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ANJ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84" w:rsidRPr="00BB38D6" w:rsidRDefault="00252184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Anglický jazyk - Mgr.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Radka Nováková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Mgr. Iris Kernerová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B38D6" w:rsidRPr="00BB38D6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VSP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Veřejná správa - Ing. Jarmila Sejáková / Ing. Miluše Nováková  </w:t>
            </w:r>
          </w:p>
        </w:tc>
      </w:tr>
      <w:tr w:rsidR="00BB38D6" w:rsidRPr="00BB38D6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</w:t>
            </w:r>
            <w:r w:rsidR="007F2240">
              <w:rPr>
                <w:rFonts w:asciiTheme="minorHAnsi" w:hAnsiTheme="minorHAnsi" w:cstheme="minorHAnsi"/>
                <w:sz w:val="20"/>
                <w:szCs w:val="20"/>
              </w:rPr>
              <w:t>PRV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7F2240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Právo</w:t>
            </w:r>
            <w:r w:rsidR="00BB38D6"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 - Ing. Miluše Nováková / Ing. Jarmila Sejáková </w:t>
            </w:r>
          </w:p>
        </w:tc>
      </w:tr>
      <w:tr w:rsidR="00BB38D6" w:rsidRPr="00BB38D6" w:rsidTr="00BB38D6">
        <w:trPr>
          <w:trHeight w:val="251"/>
        </w:trPr>
        <w:tc>
          <w:tcPr>
            <w:tcW w:w="9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38D6" w:rsidRPr="00BB38D6" w:rsidRDefault="00BB38D6" w:rsidP="004F7759">
            <w:pPr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Předměty – zadavatel / hodnotitel </w:t>
            </w:r>
          </w:p>
        </w:tc>
      </w:tr>
      <w:tr w:rsidR="007F2240" w:rsidRPr="00BB38D6" w:rsidTr="00BB38D6">
        <w:trPr>
          <w:trHeight w:val="256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BB38D6" w:rsidRDefault="007F2240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PP ČJL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F22B17" w:rsidRDefault="007F2240" w:rsidP="004F7759">
            <w:pPr>
              <w:ind w:left="2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Písemná zkouška: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Mgr. Petra Karfíková / 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Mgr. Miroslava Hyláková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Mgr. Martina Jakešová</w:t>
            </w:r>
          </w:p>
        </w:tc>
      </w:tr>
      <w:tr w:rsidR="007F2240" w:rsidRPr="00BB38D6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BB38D6" w:rsidRDefault="007F2240" w:rsidP="004F77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PP ANJ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240" w:rsidRPr="00F22B17" w:rsidRDefault="007F2240" w:rsidP="004F7759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>Písemná zkouška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Mgr. Simona Pichertová</w:t>
            </w:r>
            <w:r w:rsidRPr="00F22B17">
              <w:rPr>
                <w:rFonts w:asciiTheme="minorHAnsi" w:hAnsiTheme="minorHAnsi" w:cstheme="minorHAnsi"/>
                <w:sz w:val="20"/>
                <w:szCs w:val="20"/>
              </w:rPr>
              <w:t xml:space="preserve"> / Mgr. Iris Kernerová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/Ing. Helena Zikmundová</w:t>
            </w:r>
          </w:p>
        </w:tc>
      </w:tr>
      <w:tr w:rsidR="00BB38D6" w:rsidRPr="00BB38D6" w:rsidTr="00BB38D6">
        <w:trPr>
          <w:trHeight w:val="254"/>
        </w:trPr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ind w:left="22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pr. Prkz 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D6" w:rsidRPr="00BB38D6" w:rsidRDefault="00BB38D6" w:rsidP="004F7759">
            <w:pPr>
              <w:ind w:left="23"/>
              <w:rPr>
                <w:rFonts w:asciiTheme="minorHAnsi" w:hAnsiTheme="minorHAnsi" w:cstheme="minorHAnsi"/>
                <w:sz w:val="20"/>
                <w:szCs w:val="20"/>
              </w:rPr>
            </w:pP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Praktická zkouška - </w:t>
            </w:r>
            <w:r w:rsidR="00252184">
              <w:rPr>
                <w:rFonts w:asciiTheme="minorHAnsi" w:hAnsiTheme="minorHAnsi" w:cstheme="minorHAnsi"/>
                <w:sz w:val="20"/>
                <w:szCs w:val="20"/>
              </w:rPr>
              <w:t xml:space="preserve">Ing. Miluše Nováková / 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>Ing. Monika Myšková</w:t>
            </w:r>
            <w:r w:rsidR="00252184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BB38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2184" w:rsidRPr="00A34619">
              <w:rPr>
                <w:rFonts w:asciiTheme="minorHAnsi" w:hAnsiTheme="minorHAnsi" w:cstheme="minorHAnsi"/>
                <w:bCs/>
                <w:sz w:val="19"/>
                <w:szCs w:val="19"/>
              </w:rPr>
              <w:t>Ing. Kateřina Tomšíková, Ph.D.</w:t>
            </w:r>
          </w:p>
        </w:tc>
      </w:tr>
    </w:tbl>
    <w:p w:rsidR="00BB38D6" w:rsidRDefault="00BB38D6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1240DF" w:rsidRPr="001240DF" w:rsidRDefault="001240DF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40DF">
        <w:rPr>
          <w:rFonts w:asciiTheme="minorHAnsi" w:hAnsiTheme="minorHAnsi" w:cstheme="minorHAnsi"/>
          <w:b/>
          <w:bCs/>
          <w:sz w:val="20"/>
          <w:szCs w:val="20"/>
        </w:rPr>
        <w:t xml:space="preserve">3. JMENOVÁNÍ </w:t>
      </w:r>
      <w:r w:rsidR="0031521D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1240DF">
        <w:rPr>
          <w:rFonts w:asciiTheme="minorHAnsi" w:hAnsiTheme="minorHAnsi" w:cstheme="minorHAnsi"/>
          <w:b/>
          <w:bCs/>
          <w:sz w:val="20"/>
          <w:szCs w:val="20"/>
        </w:rPr>
        <w:t xml:space="preserve"> ZADAVATEL</w:t>
      </w:r>
      <w:r w:rsidR="0031521D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330C32">
        <w:rPr>
          <w:rFonts w:asciiTheme="minorHAnsi" w:hAnsiTheme="minorHAnsi" w:cstheme="minorHAnsi"/>
          <w:b/>
          <w:bCs/>
          <w:sz w:val="20"/>
          <w:szCs w:val="20"/>
        </w:rPr>
        <w:t>DIDAKTICKÉ TESTY</w:t>
      </w:r>
    </w:p>
    <w:p w:rsidR="001240DF" w:rsidRPr="001240DF" w:rsidRDefault="001240DF" w:rsidP="004F7759">
      <w:pPr>
        <w:ind w:left="9"/>
        <w:rPr>
          <w:rFonts w:asciiTheme="minorHAnsi" w:hAnsiTheme="minorHAnsi" w:cstheme="minorHAnsi"/>
          <w:sz w:val="20"/>
          <w:szCs w:val="20"/>
        </w:rPr>
      </w:pPr>
      <w:r w:rsidRPr="001240DF">
        <w:rPr>
          <w:rFonts w:asciiTheme="minorHAnsi" w:hAnsiTheme="minorHAnsi" w:cstheme="minorHAnsi"/>
          <w:sz w:val="20"/>
          <w:szCs w:val="20"/>
        </w:rPr>
        <w:t xml:space="preserve">Podle § 80 odst. 5b,c zákona č. 561/2004 Sb., o předškolním, základním, středním, vyšším odborném a jiném vzdělávání (školský zákon) v platném znění, Vás jmenuji pro společnou část maturitní zkoušky ve škole v jarním a podzimním zkušebním období roku 2021 /2022 do funkce zadavatel. </w:t>
      </w:r>
    </w:p>
    <w:tbl>
      <w:tblPr>
        <w:tblStyle w:val="TableGrid"/>
        <w:tblW w:w="5000" w:type="pct"/>
        <w:tblInd w:w="73" w:type="dxa"/>
        <w:tblCellMar>
          <w:top w:w="79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1164"/>
        <w:gridCol w:w="1471"/>
        <w:gridCol w:w="3479"/>
        <w:gridCol w:w="9"/>
        <w:gridCol w:w="2094"/>
        <w:gridCol w:w="1159"/>
      </w:tblGrid>
      <w:tr w:rsidR="008771ED" w:rsidRPr="00551C5C" w:rsidTr="00BC0090">
        <w:trPr>
          <w:trHeight w:val="403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771ED" w:rsidRPr="00551C5C" w:rsidRDefault="008771ED" w:rsidP="004F7759">
            <w:pPr>
              <w:ind w:left="40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Jméno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771ED" w:rsidRPr="00551C5C" w:rsidRDefault="008771ED" w:rsidP="004F7759">
            <w:pPr>
              <w:ind w:left="41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Příjmení 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771ED" w:rsidRPr="00551C5C" w:rsidRDefault="008771ED" w:rsidP="004F7759">
            <w:pPr>
              <w:ind w:left="45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Číslo osvědčení o způsobilosti (PUP) 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771ED" w:rsidRPr="00205C1B" w:rsidRDefault="008771ED" w:rsidP="004F7759">
            <w:pPr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C1B">
              <w:rPr>
                <w:rFonts w:asciiTheme="minorHAnsi" w:hAnsiTheme="minorHAnsi" w:cstheme="minorHAnsi"/>
                <w:sz w:val="18"/>
                <w:szCs w:val="18"/>
              </w:rPr>
              <w:t xml:space="preserve">Předmět 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771ED" w:rsidRPr="00205C1B" w:rsidRDefault="008771ED" w:rsidP="004F7759">
            <w:pPr>
              <w:ind w:lef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C1B">
              <w:rPr>
                <w:rFonts w:asciiTheme="minorHAnsi" w:hAnsiTheme="minorHAnsi" w:cstheme="minorHAnsi"/>
                <w:sz w:val="18"/>
                <w:szCs w:val="18"/>
              </w:rPr>
              <w:t xml:space="preserve">Učebna </w:t>
            </w:r>
          </w:p>
        </w:tc>
      </w:tr>
      <w:tr w:rsidR="00BC0090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551C5C" w:rsidRDefault="00BC0090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Lenka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090" w:rsidRPr="00551C5C" w:rsidRDefault="00BC0090" w:rsidP="004F7759">
            <w:pPr>
              <w:ind w:left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Drbohlavová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551C5C" w:rsidRDefault="002B35FE" w:rsidP="004F7759">
            <w:pPr>
              <w:ind w:left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ZZ029925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205C1B" w:rsidRDefault="002B35FE" w:rsidP="004F775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Default="002B35FE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2B35FE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551C5C" w:rsidRDefault="002B35FE" w:rsidP="004F77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Radka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35FE" w:rsidRPr="00551C5C" w:rsidRDefault="002B35FE" w:rsidP="004F77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Krylová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551C5C" w:rsidRDefault="002B35FE" w:rsidP="004F77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ZZ038959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Default="002B35FE" w:rsidP="004F7759">
            <w:r w:rsidRPr="00D021C3">
              <w:rPr>
                <w:rFonts w:asciiTheme="minorHAnsi" w:hAnsiTheme="minorHAnsi" w:cstheme="minorHAnsi"/>
                <w:sz w:val="18"/>
                <w:szCs w:val="18"/>
              </w:rPr>
              <w:t>AJ-DT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205C1B" w:rsidRDefault="002B35FE" w:rsidP="004F7759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2B35FE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551C5C" w:rsidRDefault="002B35FE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Monika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35FE" w:rsidRPr="00551C5C" w:rsidRDefault="002B35FE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Myšková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551C5C" w:rsidRDefault="002B35FE" w:rsidP="004F7759">
            <w:pPr>
              <w:ind w:left="1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ZZ014882 (DZ003654)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Default="002B35FE" w:rsidP="004F7759">
            <w:r w:rsidRPr="00D021C3">
              <w:rPr>
                <w:rFonts w:asciiTheme="minorHAnsi" w:hAnsiTheme="minorHAnsi" w:cstheme="minorHAnsi"/>
                <w:sz w:val="18"/>
                <w:szCs w:val="18"/>
              </w:rPr>
              <w:t>AJ-DT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205C1B" w:rsidRDefault="002B35FE" w:rsidP="004F775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</w:tr>
      <w:tr w:rsidR="002B35FE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551C5C" w:rsidRDefault="002B35FE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Zdeňka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35FE" w:rsidRPr="00551C5C" w:rsidRDefault="002B35FE" w:rsidP="004F7759">
            <w:pPr>
              <w:ind w:left="1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Soprová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551C5C" w:rsidRDefault="002B35FE" w:rsidP="004F7759">
            <w:pPr>
              <w:ind w:left="1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ZZ029915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Default="002B35FE" w:rsidP="004F7759">
            <w:r w:rsidRPr="00D021C3">
              <w:rPr>
                <w:rFonts w:asciiTheme="minorHAnsi" w:hAnsiTheme="minorHAnsi" w:cstheme="minorHAnsi"/>
                <w:sz w:val="18"/>
                <w:szCs w:val="18"/>
              </w:rPr>
              <w:t>AJ-DT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205C1B" w:rsidRDefault="002B35FE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</w:tr>
      <w:tr w:rsidR="002B35FE" w:rsidRPr="00BC0090" w:rsidTr="004F7759">
        <w:tblPrEx>
          <w:tblCellMar>
            <w:right w:w="106" w:type="dxa"/>
          </w:tblCellMar>
        </w:tblPrEx>
        <w:trPr>
          <w:trHeight w:val="225"/>
        </w:trPr>
        <w:tc>
          <w:tcPr>
            <w:tcW w:w="1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BC0090" w:rsidRDefault="002B35FE" w:rsidP="004F7759">
            <w:pPr>
              <w:rPr>
                <w:rFonts w:asciiTheme="minorHAnsi" w:hAnsiTheme="minorHAnsi" w:cstheme="minorHAnsi"/>
                <w:sz w:val="18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Miluše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BC0090" w:rsidRDefault="002B35FE" w:rsidP="004F7759">
            <w:pPr>
              <w:rPr>
                <w:rFonts w:asciiTheme="minorHAnsi" w:hAnsiTheme="minorHAnsi" w:cstheme="minorHAnsi"/>
                <w:sz w:val="18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Nováková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BC0090" w:rsidRDefault="002B35FE" w:rsidP="004F7759">
            <w:pPr>
              <w:rPr>
                <w:rFonts w:asciiTheme="minorHAnsi" w:hAnsiTheme="minorHAnsi" w:cstheme="minorHAnsi"/>
                <w:sz w:val="18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ZZ004770 (DZ012441)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Default="002B35FE" w:rsidP="004F7759">
            <w:r w:rsidRPr="00D021C3">
              <w:rPr>
                <w:rFonts w:asciiTheme="minorHAnsi" w:hAnsiTheme="minorHAnsi" w:cstheme="minorHAnsi"/>
                <w:sz w:val="18"/>
                <w:szCs w:val="18"/>
              </w:rPr>
              <w:t>AJ-DT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BC0090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18-PUP</w:t>
            </w:r>
          </w:p>
        </w:tc>
      </w:tr>
      <w:tr w:rsidR="002B35FE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551C5C" w:rsidRDefault="002B35FE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Věra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35FE" w:rsidRPr="00551C5C" w:rsidRDefault="002B35FE" w:rsidP="004F7759">
            <w:pPr>
              <w:ind w:left="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Vitoušová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Pr="00551C5C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ZZ025246 (DZ013020)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Default="002B35FE" w:rsidP="004F7759">
            <w:r w:rsidRPr="00D021C3">
              <w:rPr>
                <w:rFonts w:asciiTheme="minorHAnsi" w:hAnsiTheme="minorHAnsi" w:cstheme="minorHAnsi"/>
                <w:sz w:val="18"/>
                <w:szCs w:val="18"/>
              </w:rPr>
              <w:t>AJ-DT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35FE" w:rsidRDefault="004F7759" w:rsidP="004F775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15-PUP</w:t>
            </w:r>
          </w:p>
        </w:tc>
      </w:tr>
      <w:tr w:rsidR="004F7759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Iris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Kernerová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ZZ033110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Default="004F7759" w:rsidP="004F7759">
            <w:r w:rsidRPr="006772DD">
              <w:rPr>
                <w:rFonts w:asciiTheme="minorHAnsi" w:hAnsiTheme="minorHAnsi" w:cstheme="minorHAnsi"/>
                <w:sz w:val="18"/>
                <w:szCs w:val="18"/>
              </w:rPr>
              <w:t>ČJ-DT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205C1B" w:rsidRDefault="004F7759" w:rsidP="004F7759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</w:tr>
      <w:tr w:rsidR="004F7759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Simona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7759" w:rsidRPr="00551C5C" w:rsidRDefault="004F7759" w:rsidP="004F7759">
            <w:pPr>
              <w:ind w:left="2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Pichertová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 w:rsidRPr="00205C1B">
              <w:rPr>
                <w:rFonts w:asciiTheme="minorHAnsi" w:hAnsiTheme="minorHAnsi" w:cstheme="minorHAnsi"/>
                <w:sz w:val="18"/>
              </w:rPr>
              <w:t>ZZ032944</w:t>
            </w:r>
            <w:r>
              <w:rPr>
                <w:rFonts w:asciiTheme="minorHAnsi" w:hAnsiTheme="minorHAnsi" w:cstheme="minorHAnsi"/>
                <w:sz w:val="18"/>
              </w:rPr>
              <w:t xml:space="preserve"> (</w:t>
            </w:r>
            <w:r w:rsidRPr="00205C1B">
              <w:rPr>
                <w:rFonts w:asciiTheme="minorHAnsi" w:hAnsiTheme="minorHAnsi" w:cstheme="minorHAnsi"/>
                <w:sz w:val="18"/>
              </w:rPr>
              <w:t>DZ018419</w:t>
            </w:r>
            <w:r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Default="004F7759" w:rsidP="004F7759">
            <w:r w:rsidRPr="006772DD">
              <w:rPr>
                <w:rFonts w:asciiTheme="minorHAnsi" w:hAnsiTheme="minorHAnsi" w:cstheme="minorHAnsi"/>
                <w:sz w:val="18"/>
                <w:szCs w:val="18"/>
              </w:rPr>
              <w:t>ČJ-DT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205C1B" w:rsidRDefault="004F7759" w:rsidP="004F775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</w:tr>
      <w:tr w:rsidR="004F7759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Andrea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7759" w:rsidRPr="00551C5C" w:rsidRDefault="004F7759" w:rsidP="004F7759">
            <w:pPr>
              <w:ind w:left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Vodová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ind w:left="1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ZZ007379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Default="004F7759" w:rsidP="004F7759">
            <w:r w:rsidRPr="006772DD">
              <w:rPr>
                <w:rFonts w:asciiTheme="minorHAnsi" w:hAnsiTheme="minorHAnsi" w:cstheme="minorHAnsi"/>
                <w:sz w:val="18"/>
                <w:szCs w:val="18"/>
              </w:rPr>
              <w:t>ČJ-DT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Default="004F7759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4F7759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Jakub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7759" w:rsidRPr="00551C5C" w:rsidRDefault="004F7759" w:rsidP="004F7759">
            <w:pPr>
              <w:ind w:left="1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Hnátek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ind w:left="1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ZZ032673 (DZ018096)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Default="004F7759" w:rsidP="004F7759">
            <w:r w:rsidRPr="006772DD">
              <w:rPr>
                <w:rFonts w:asciiTheme="minorHAnsi" w:hAnsiTheme="minorHAnsi" w:cstheme="minorHAnsi"/>
                <w:sz w:val="18"/>
                <w:szCs w:val="18"/>
              </w:rPr>
              <w:t>ČJ-DT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205C1B" w:rsidRDefault="004F7759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18-PUP</w:t>
            </w:r>
          </w:p>
        </w:tc>
      </w:tr>
      <w:tr w:rsidR="004F7759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Kamila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F7759" w:rsidRPr="00551C5C" w:rsidRDefault="004F7759" w:rsidP="004F7759">
            <w:pPr>
              <w:ind w:left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</w:rPr>
              <w:t>Novotná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</w:rPr>
            </w:pPr>
            <w:r w:rsidRPr="008E4DC2">
              <w:rPr>
                <w:rFonts w:asciiTheme="minorHAnsi" w:hAnsiTheme="minorHAnsi" w:cstheme="minorHAnsi"/>
                <w:sz w:val="18"/>
              </w:rPr>
              <w:t>ZZ032959</w:t>
            </w:r>
            <w:r>
              <w:rPr>
                <w:rFonts w:asciiTheme="minorHAnsi" w:hAnsiTheme="minorHAnsi" w:cstheme="minorHAnsi"/>
                <w:sz w:val="18"/>
              </w:rPr>
              <w:t xml:space="preserve"> (</w:t>
            </w:r>
            <w:r w:rsidRPr="008E4DC2">
              <w:rPr>
                <w:rFonts w:asciiTheme="minorHAnsi" w:hAnsiTheme="minorHAnsi" w:cstheme="minorHAnsi"/>
                <w:sz w:val="18"/>
              </w:rPr>
              <w:t>DZ018385</w:t>
            </w:r>
            <w:r>
              <w:rPr>
                <w:rFonts w:asciiTheme="minorHAnsi" w:hAnsiTheme="minorHAnsi" w:cstheme="minorHAnsi"/>
                <w:sz w:val="18"/>
              </w:rPr>
              <w:t>)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Default="004F7759" w:rsidP="004F7759">
            <w:r w:rsidRPr="006772DD">
              <w:rPr>
                <w:rFonts w:asciiTheme="minorHAnsi" w:hAnsiTheme="minorHAnsi" w:cstheme="minorHAnsi"/>
                <w:sz w:val="18"/>
                <w:szCs w:val="18"/>
              </w:rPr>
              <w:t>ČJ-DT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7759" w:rsidRPr="00205C1B" w:rsidRDefault="004F7759" w:rsidP="004F7759">
            <w:pPr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15-PUP</w:t>
            </w:r>
          </w:p>
        </w:tc>
      </w:tr>
      <w:tr w:rsidR="00BC0090" w:rsidRPr="00551C5C" w:rsidTr="004F7759"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551C5C" w:rsidRDefault="00BC0090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Helena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090" w:rsidRPr="00551C5C" w:rsidRDefault="00BC0090" w:rsidP="004F7759">
            <w:pPr>
              <w:ind w:left="1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Zikmundová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551C5C" w:rsidRDefault="00BC0090" w:rsidP="004F7759">
            <w:pPr>
              <w:ind w:left="2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ZZ032460 (DZ018040)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205C1B" w:rsidRDefault="004F7759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</w:t>
            </w:r>
            <w:r w:rsidRPr="004F775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+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-DT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205C1B" w:rsidRDefault="004F7759" w:rsidP="004F7759">
            <w:pPr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</w:tbl>
    <w:p w:rsidR="001240DF" w:rsidRDefault="001240DF" w:rsidP="004F7759">
      <w:pPr>
        <w:ind w:left="14"/>
        <w:rPr>
          <w:rFonts w:asciiTheme="minorHAnsi" w:hAnsiTheme="minorHAnsi" w:cstheme="minorHAnsi"/>
          <w:bCs/>
          <w:sz w:val="20"/>
          <w:szCs w:val="20"/>
        </w:rPr>
      </w:pPr>
      <w:r w:rsidRPr="00551C5C">
        <w:rPr>
          <w:rFonts w:asciiTheme="minorHAnsi" w:hAnsiTheme="minorHAnsi" w:cstheme="minorHAnsi"/>
        </w:rPr>
        <w:t xml:space="preserve"> </w:t>
      </w:r>
      <w:r w:rsidRPr="008E4DC2">
        <w:rPr>
          <w:rFonts w:asciiTheme="minorHAnsi" w:hAnsiTheme="minorHAnsi" w:cstheme="minorHAnsi"/>
          <w:bCs/>
          <w:sz w:val="20"/>
          <w:szCs w:val="20"/>
        </w:rPr>
        <w:t xml:space="preserve">Náhradník: </w:t>
      </w:r>
    </w:p>
    <w:tbl>
      <w:tblPr>
        <w:tblStyle w:val="TableGrid"/>
        <w:tblW w:w="5002" w:type="pct"/>
        <w:tblInd w:w="71" w:type="dxa"/>
        <w:tblLook w:val="04A0" w:firstRow="1" w:lastRow="0" w:firstColumn="1" w:lastColumn="0" w:noHBand="0" w:noVBand="1"/>
      </w:tblPr>
      <w:tblGrid>
        <w:gridCol w:w="1163"/>
        <w:gridCol w:w="1471"/>
        <w:gridCol w:w="3480"/>
        <w:gridCol w:w="7"/>
        <w:gridCol w:w="2096"/>
        <w:gridCol w:w="1159"/>
      </w:tblGrid>
      <w:tr w:rsidR="008771ED" w:rsidRPr="00551C5C" w:rsidTr="00BC0090">
        <w:trPr>
          <w:trHeight w:val="40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1ED" w:rsidRPr="00551C5C" w:rsidRDefault="008771ED" w:rsidP="004F7759">
            <w:pPr>
              <w:ind w:left="40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Jméno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1ED" w:rsidRPr="00551C5C" w:rsidRDefault="008771ED" w:rsidP="004F7759">
            <w:pPr>
              <w:ind w:left="41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Příjmení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1ED" w:rsidRPr="00551C5C" w:rsidRDefault="008771ED" w:rsidP="004F7759">
            <w:pPr>
              <w:ind w:left="45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>Číslo osvědčení o způsobilosti (PUP)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1ED" w:rsidRPr="00205C1B" w:rsidRDefault="008771ED" w:rsidP="004F7759">
            <w:pPr>
              <w:ind w:left="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C1B">
              <w:rPr>
                <w:rFonts w:asciiTheme="minorHAnsi" w:hAnsiTheme="minorHAnsi" w:cstheme="minorHAnsi"/>
                <w:sz w:val="18"/>
                <w:szCs w:val="18"/>
              </w:rPr>
              <w:t>Předmět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71ED" w:rsidRPr="00205C1B" w:rsidRDefault="008771ED" w:rsidP="004F7759">
            <w:pPr>
              <w:ind w:lef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5C1B">
              <w:rPr>
                <w:rFonts w:asciiTheme="minorHAnsi" w:hAnsiTheme="minorHAnsi" w:cstheme="minorHAnsi"/>
                <w:sz w:val="18"/>
                <w:szCs w:val="18"/>
              </w:rPr>
              <w:t>Učebna</w:t>
            </w:r>
          </w:p>
        </w:tc>
      </w:tr>
      <w:tr w:rsidR="00BC0090" w:rsidRPr="004F7759" w:rsidTr="004F7759">
        <w:tblPrEx>
          <w:tblCellMar>
            <w:top w:w="79" w:type="dxa"/>
            <w:left w:w="69" w:type="dxa"/>
            <w:right w:w="115" w:type="dxa"/>
          </w:tblCellMar>
        </w:tblPrEx>
        <w:trPr>
          <w:trHeight w:val="225"/>
        </w:trPr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551C5C" w:rsidRDefault="001240DF" w:rsidP="004F7759">
            <w:pPr>
              <w:rPr>
                <w:rFonts w:asciiTheme="minorHAnsi" w:hAnsiTheme="minorHAnsi" w:cstheme="minorHAnsi"/>
                <w:sz w:val="18"/>
              </w:rPr>
            </w:pPr>
            <w:r w:rsidRPr="004F775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BC0090">
              <w:rPr>
                <w:rFonts w:asciiTheme="minorHAnsi" w:hAnsiTheme="minorHAnsi" w:cstheme="minorHAnsi"/>
                <w:sz w:val="18"/>
              </w:rPr>
              <w:t>Jana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C0090" w:rsidRPr="00551C5C" w:rsidRDefault="00BC0090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Verunáčová</w:t>
            </w:r>
          </w:p>
        </w:tc>
        <w:tc>
          <w:tcPr>
            <w:tcW w:w="3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551C5C" w:rsidRDefault="004F7759" w:rsidP="004F7759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ZZ039063</w:t>
            </w:r>
          </w:p>
        </w:tc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4F7759" w:rsidRDefault="00BC0090" w:rsidP="004F7759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0090" w:rsidRPr="004F7759" w:rsidRDefault="00BC0090" w:rsidP="004F7759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1240DF" w:rsidRPr="00551C5C" w:rsidRDefault="001240DF" w:rsidP="004F7759">
      <w:pPr>
        <w:ind w:left="14"/>
        <w:rPr>
          <w:rFonts w:asciiTheme="minorHAnsi" w:hAnsiTheme="minorHAnsi" w:cstheme="minorHAnsi"/>
        </w:rPr>
      </w:pPr>
    </w:p>
    <w:p w:rsidR="001240DF" w:rsidRDefault="001240DF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E4DC2">
        <w:rPr>
          <w:rFonts w:asciiTheme="minorHAnsi" w:hAnsiTheme="minorHAnsi" w:cstheme="minorHAnsi"/>
          <w:b/>
          <w:bCs/>
          <w:sz w:val="20"/>
          <w:szCs w:val="20"/>
        </w:rPr>
        <w:t xml:space="preserve">JMENOVÁNÍ – ŠKOLNÍ MATURITNÍ KOMISAŘ </w:t>
      </w:r>
    </w:p>
    <w:tbl>
      <w:tblPr>
        <w:tblStyle w:val="TableGrid"/>
        <w:tblW w:w="5001" w:type="pct"/>
        <w:tblInd w:w="72" w:type="dxa"/>
        <w:tblCellMar>
          <w:top w:w="79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1471"/>
        <w:gridCol w:w="6741"/>
      </w:tblGrid>
      <w:tr w:rsidR="008771ED" w:rsidRPr="00551C5C" w:rsidTr="00B34DCE">
        <w:trPr>
          <w:trHeight w:val="403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8771ED" w:rsidRPr="00551C5C" w:rsidRDefault="008771ED" w:rsidP="004F7759">
            <w:pPr>
              <w:ind w:left="40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Jméno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8771ED" w:rsidRPr="00551C5C" w:rsidRDefault="008771ED" w:rsidP="004F7759">
            <w:pPr>
              <w:ind w:left="41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Příjmení 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8771ED" w:rsidRPr="00205C1B" w:rsidRDefault="008771ED" w:rsidP="004F7759">
            <w:pPr>
              <w:ind w:lef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Číslo osvědčení o způsobilosti (PUP) </w:t>
            </w:r>
          </w:p>
        </w:tc>
      </w:tr>
      <w:tr w:rsidR="004F7759" w:rsidRPr="00551C5C" w:rsidTr="008771ED">
        <w:tblPrEx>
          <w:tblCellMar>
            <w:left w:w="70" w:type="dxa"/>
          </w:tblCellMar>
        </w:tblPrEx>
        <w:trPr>
          <w:trHeight w:val="305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Petra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Karfíková 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759" w:rsidRPr="00551C5C" w:rsidRDefault="004F7759" w:rsidP="004F7759">
            <w:pPr>
              <w:ind w:left="1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ZK002845 </w:t>
            </w:r>
          </w:p>
        </w:tc>
      </w:tr>
    </w:tbl>
    <w:p w:rsidR="004F7759" w:rsidRPr="008E4DC2" w:rsidRDefault="001240DF" w:rsidP="004F7759">
      <w:pPr>
        <w:ind w:left="14"/>
        <w:rPr>
          <w:rFonts w:asciiTheme="minorHAnsi" w:hAnsiTheme="minorHAnsi" w:cstheme="minorHAnsi"/>
          <w:sz w:val="20"/>
          <w:szCs w:val="20"/>
        </w:rPr>
      </w:pPr>
      <w:r w:rsidRPr="00551C5C">
        <w:rPr>
          <w:rFonts w:asciiTheme="minorHAnsi" w:hAnsiTheme="minorHAnsi" w:cstheme="minorHAnsi"/>
          <w:sz w:val="22"/>
        </w:rPr>
        <w:t xml:space="preserve"> </w:t>
      </w:r>
      <w:r w:rsidR="008E4DC2" w:rsidRPr="008E4DC2">
        <w:rPr>
          <w:rFonts w:asciiTheme="minorHAnsi" w:hAnsiTheme="minorHAnsi" w:cstheme="minorHAnsi"/>
          <w:bCs/>
          <w:sz w:val="20"/>
          <w:szCs w:val="20"/>
        </w:rPr>
        <w:t xml:space="preserve">Náhradník: </w:t>
      </w:r>
      <w:r w:rsidRPr="008E4DC2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1" w:type="pct"/>
        <w:tblInd w:w="72" w:type="dxa"/>
        <w:tblCellMar>
          <w:top w:w="79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1471"/>
        <w:gridCol w:w="6741"/>
      </w:tblGrid>
      <w:tr w:rsidR="004F7759" w:rsidRPr="00551C5C" w:rsidTr="00E973DF">
        <w:trPr>
          <w:trHeight w:val="403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4F7759" w:rsidRPr="00551C5C" w:rsidRDefault="004F7759" w:rsidP="00E973DF">
            <w:pPr>
              <w:ind w:left="40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Jméno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4F7759" w:rsidRPr="00551C5C" w:rsidRDefault="004F7759" w:rsidP="00E973DF">
            <w:pPr>
              <w:ind w:left="41"/>
              <w:jc w:val="center"/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Příjmení 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4F7759" w:rsidRPr="00205C1B" w:rsidRDefault="004F7759" w:rsidP="00E973DF">
            <w:pPr>
              <w:ind w:left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Číslo osvědčení o způsobilosti (PUP) </w:t>
            </w:r>
          </w:p>
        </w:tc>
      </w:tr>
      <w:tr w:rsidR="004F7759" w:rsidRPr="00551C5C" w:rsidTr="00E973DF">
        <w:tblPrEx>
          <w:tblCellMar>
            <w:left w:w="70" w:type="dxa"/>
          </w:tblCellMar>
        </w:tblPrEx>
        <w:trPr>
          <w:trHeight w:val="305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Iris 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Kernerová </w:t>
            </w:r>
          </w:p>
        </w:tc>
        <w:tc>
          <w:tcPr>
            <w:tcW w:w="6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759" w:rsidRPr="00551C5C" w:rsidRDefault="004F7759" w:rsidP="004F7759">
            <w:pPr>
              <w:rPr>
                <w:rFonts w:asciiTheme="minorHAnsi" w:hAnsiTheme="minorHAnsi" w:cstheme="minorHAnsi"/>
              </w:rPr>
            </w:pPr>
            <w:r w:rsidRPr="00551C5C">
              <w:rPr>
                <w:rFonts w:asciiTheme="minorHAnsi" w:hAnsiTheme="minorHAnsi" w:cstheme="minorHAnsi"/>
                <w:sz w:val="18"/>
              </w:rPr>
              <w:t xml:space="preserve">ZK005302 </w:t>
            </w:r>
          </w:p>
        </w:tc>
      </w:tr>
    </w:tbl>
    <w:p w:rsidR="001240DF" w:rsidRPr="008E4DC2" w:rsidRDefault="001240DF" w:rsidP="004F7759">
      <w:pPr>
        <w:ind w:left="14"/>
        <w:rPr>
          <w:rFonts w:asciiTheme="minorHAnsi" w:hAnsiTheme="minorHAnsi" w:cstheme="minorHAnsi"/>
          <w:sz w:val="20"/>
          <w:szCs w:val="20"/>
        </w:rPr>
      </w:pPr>
    </w:p>
    <w:p w:rsidR="001240DF" w:rsidRPr="008E4DC2" w:rsidRDefault="001240DF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E4DC2">
        <w:rPr>
          <w:rFonts w:asciiTheme="minorHAnsi" w:hAnsiTheme="minorHAnsi" w:cstheme="minorHAnsi"/>
          <w:b/>
          <w:bCs/>
          <w:sz w:val="20"/>
          <w:szCs w:val="20"/>
        </w:rPr>
        <w:t xml:space="preserve">JMENOVÁNÍ ZADAVATEL (osoba pověřená dohledem) A HODNOTITEL </w:t>
      </w:r>
      <w:r w:rsidR="004F7759">
        <w:rPr>
          <w:rFonts w:asciiTheme="minorHAnsi" w:hAnsiTheme="minorHAnsi" w:cstheme="minorHAnsi"/>
          <w:b/>
          <w:bCs/>
          <w:sz w:val="20"/>
          <w:szCs w:val="20"/>
        </w:rPr>
        <w:t>PR</w:t>
      </w:r>
      <w:r w:rsidR="008771ED">
        <w:rPr>
          <w:rFonts w:asciiTheme="minorHAnsi" w:hAnsiTheme="minorHAnsi" w:cstheme="minorHAnsi"/>
          <w:b/>
          <w:bCs/>
          <w:sz w:val="20"/>
          <w:szCs w:val="20"/>
        </w:rPr>
        <w:t xml:space="preserve">O </w:t>
      </w:r>
      <w:r w:rsidRPr="008E4DC2">
        <w:rPr>
          <w:rFonts w:asciiTheme="minorHAnsi" w:hAnsiTheme="minorHAnsi" w:cstheme="minorHAnsi"/>
          <w:b/>
          <w:bCs/>
          <w:sz w:val="20"/>
          <w:szCs w:val="20"/>
        </w:rPr>
        <w:t>PÍSEMN</w:t>
      </w:r>
      <w:r w:rsidR="008771ED">
        <w:rPr>
          <w:rFonts w:asciiTheme="minorHAnsi" w:hAnsiTheme="minorHAnsi" w:cstheme="minorHAnsi"/>
          <w:b/>
          <w:bCs/>
          <w:sz w:val="20"/>
          <w:szCs w:val="20"/>
        </w:rPr>
        <w:t>OU</w:t>
      </w:r>
      <w:r w:rsidRPr="008E4DC2">
        <w:rPr>
          <w:rFonts w:asciiTheme="minorHAnsi" w:hAnsiTheme="minorHAnsi" w:cstheme="minorHAnsi"/>
          <w:b/>
          <w:bCs/>
          <w:sz w:val="20"/>
          <w:szCs w:val="20"/>
        </w:rPr>
        <w:t xml:space="preserve"> MATURITNÍ PRÁC</w:t>
      </w:r>
      <w:r w:rsidR="008771E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8E4DC2">
        <w:rPr>
          <w:rFonts w:asciiTheme="minorHAnsi" w:hAnsiTheme="minorHAnsi" w:cstheme="minorHAnsi"/>
          <w:b/>
          <w:bCs/>
          <w:sz w:val="20"/>
          <w:szCs w:val="20"/>
        </w:rPr>
        <w:t xml:space="preserve"> Z ČESKÉHO JAZYKA A LITERATURY</w:t>
      </w:r>
      <w:r w:rsidR="008E4DC2">
        <w:rPr>
          <w:rFonts w:asciiTheme="minorHAnsi" w:hAnsiTheme="minorHAnsi" w:cstheme="minorHAnsi"/>
          <w:b/>
          <w:bCs/>
          <w:sz w:val="20"/>
          <w:szCs w:val="20"/>
        </w:rPr>
        <w:t xml:space="preserve"> A</w:t>
      </w:r>
      <w:r w:rsidRPr="008E4DC2">
        <w:rPr>
          <w:rFonts w:asciiTheme="minorHAnsi" w:hAnsiTheme="minorHAnsi" w:cstheme="minorHAnsi"/>
          <w:b/>
          <w:bCs/>
          <w:sz w:val="20"/>
          <w:szCs w:val="20"/>
        </w:rPr>
        <w:t xml:space="preserve"> Z ANGLICKÉHO JAZYKA </w:t>
      </w:r>
    </w:p>
    <w:tbl>
      <w:tblPr>
        <w:tblStyle w:val="TableGrid"/>
        <w:tblW w:w="5000" w:type="pct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9" w:type="dxa"/>
          <w:right w:w="115" w:type="dxa"/>
        </w:tblCellMar>
        <w:tblLook w:val="04A0" w:firstRow="1" w:lastRow="0" w:firstColumn="1" w:lastColumn="0" w:noHBand="0" w:noVBand="1"/>
      </w:tblPr>
      <w:tblGrid>
        <w:gridCol w:w="2101"/>
        <w:gridCol w:w="2654"/>
        <w:gridCol w:w="3303"/>
        <w:gridCol w:w="1314"/>
      </w:tblGrid>
      <w:tr w:rsidR="008E4DC2" w:rsidRPr="008E4DC2" w:rsidTr="008E4DC2">
        <w:trPr>
          <w:trHeight w:val="289"/>
        </w:trPr>
        <w:tc>
          <w:tcPr>
            <w:tcW w:w="2101" w:type="dxa"/>
            <w:shd w:val="clear" w:color="auto" w:fill="E7E6E6"/>
            <w:vAlign w:val="center"/>
          </w:tcPr>
          <w:p w:rsidR="008E4DC2" w:rsidRPr="008E4DC2" w:rsidRDefault="008E4DC2" w:rsidP="004F7759">
            <w:pPr>
              <w:ind w:left="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Jméno </w:t>
            </w:r>
          </w:p>
        </w:tc>
        <w:tc>
          <w:tcPr>
            <w:tcW w:w="2654" w:type="dxa"/>
            <w:shd w:val="clear" w:color="auto" w:fill="E7E6E6"/>
            <w:vAlign w:val="center"/>
          </w:tcPr>
          <w:p w:rsidR="008E4DC2" w:rsidRPr="008E4DC2" w:rsidRDefault="008E4DC2" w:rsidP="004F7759">
            <w:pPr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Příjmení </w:t>
            </w:r>
          </w:p>
        </w:tc>
        <w:tc>
          <w:tcPr>
            <w:tcW w:w="3303" w:type="dxa"/>
            <w:shd w:val="clear" w:color="auto" w:fill="E7E6E6"/>
            <w:vAlign w:val="center"/>
          </w:tcPr>
          <w:p w:rsidR="008E4DC2" w:rsidRPr="008E4DC2" w:rsidRDefault="008E4DC2" w:rsidP="004F7759">
            <w:pPr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Předmět </w:t>
            </w:r>
          </w:p>
        </w:tc>
        <w:tc>
          <w:tcPr>
            <w:tcW w:w="1314" w:type="dxa"/>
            <w:shd w:val="clear" w:color="auto" w:fill="E7E6E6"/>
          </w:tcPr>
          <w:p w:rsidR="008E4DC2" w:rsidRPr="008E4DC2" w:rsidRDefault="008E4DC2" w:rsidP="004F77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>Učebna</w:t>
            </w:r>
          </w:p>
        </w:tc>
      </w:tr>
      <w:tr w:rsidR="004F7759" w:rsidRPr="008E4DC2" w:rsidTr="001D427A">
        <w:trPr>
          <w:trHeight w:val="146"/>
        </w:trPr>
        <w:tc>
          <w:tcPr>
            <w:tcW w:w="2101" w:type="dxa"/>
          </w:tcPr>
          <w:p w:rsidR="004F7759" w:rsidRPr="008E4DC2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Petra </w:t>
            </w:r>
          </w:p>
        </w:tc>
        <w:tc>
          <w:tcPr>
            <w:tcW w:w="2654" w:type="dxa"/>
          </w:tcPr>
          <w:p w:rsidR="004F7759" w:rsidRPr="008E4DC2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Karfíková </w:t>
            </w:r>
          </w:p>
        </w:tc>
        <w:tc>
          <w:tcPr>
            <w:tcW w:w="3303" w:type="dxa"/>
          </w:tcPr>
          <w:p w:rsidR="004F7759" w:rsidRDefault="004F7759" w:rsidP="004F7759">
            <w:r w:rsidRPr="00FD6704">
              <w:rPr>
                <w:rFonts w:asciiTheme="minorHAnsi" w:hAnsiTheme="minorHAnsi" w:cstheme="minorHAnsi"/>
                <w:sz w:val="18"/>
                <w:szCs w:val="18"/>
              </w:rPr>
              <w:t>ČJ – PP (PUP)</w:t>
            </w:r>
          </w:p>
        </w:tc>
        <w:tc>
          <w:tcPr>
            <w:tcW w:w="1314" w:type="dxa"/>
          </w:tcPr>
          <w:p w:rsidR="004F7759" w:rsidRPr="008E4DC2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4F7759" w:rsidRPr="008E4DC2" w:rsidTr="001D427A">
        <w:trPr>
          <w:trHeight w:val="146"/>
        </w:trPr>
        <w:tc>
          <w:tcPr>
            <w:tcW w:w="2101" w:type="dxa"/>
          </w:tcPr>
          <w:p w:rsidR="004F7759" w:rsidRPr="008E4DC2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Martina </w:t>
            </w:r>
          </w:p>
        </w:tc>
        <w:tc>
          <w:tcPr>
            <w:tcW w:w="2654" w:type="dxa"/>
          </w:tcPr>
          <w:p w:rsidR="004F7759" w:rsidRPr="008E4DC2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Jakešová </w:t>
            </w:r>
          </w:p>
        </w:tc>
        <w:tc>
          <w:tcPr>
            <w:tcW w:w="3303" w:type="dxa"/>
          </w:tcPr>
          <w:p w:rsidR="004F7759" w:rsidRDefault="004F7759" w:rsidP="004F7759">
            <w:r w:rsidRPr="00FD6704">
              <w:rPr>
                <w:rFonts w:asciiTheme="minorHAnsi" w:hAnsiTheme="minorHAnsi" w:cstheme="minorHAnsi"/>
                <w:sz w:val="18"/>
                <w:szCs w:val="18"/>
              </w:rPr>
              <w:t>ČJ – PP (PUP)</w:t>
            </w:r>
          </w:p>
        </w:tc>
        <w:tc>
          <w:tcPr>
            <w:tcW w:w="1314" w:type="dxa"/>
          </w:tcPr>
          <w:p w:rsidR="004F7759" w:rsidRPr="008E4DC2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</w:tr>
      <w:tr w:rsidR="004F7759" w:rsidRPr="008E4DC2" w:rsidTr="00943BC1">
        <w:trPr>
          <w:trHeight w:val="146"/>
        </w:trPr>
        <w:tc>
          <w:tcPr>
            <w:tcW w:w="2101" w:type="dxa"/>
          </w:tcPr>
          <w:p w:rsidR="004F7759" w:rsidRPr="008E4DC2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Simona </w:t>
            </w:r>
          </w:p>
        </w:tc>
        <w:tc>
          <w:tcPr>
            <w:tcW w:w="2654" w:type="dxa"/>
          </w:tcPr>
          <w:p w:rsidR="004F7759" w:rsidRPr="008E4DC2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8E4DC2">
              <w:rPr>
                <w:rFonts w:asciiTheme="minorHAnsi" w:hAnsiTheme="minorHAnsi" w:cstheme="minorHAnsi"/>
                <w:sz w:val="18"/>
                <w:szCs w:val="18"/>
              </w:rPr>
              <w:t xml:space="preserve">Pichertová </w:t>
            </w:r>
          </w:p>
        </w:tc>
        <w:tc>
          <w:tcPr>
            <w:tcW w:w="3303" w:type="dxa"/>
          </w:tcPr>
          <w:p w:rsidR="004F7759" w:rsidRDefault="004F7759" w:rsidP="004F7759">
            <w:r w:rsidRPr="00F1630E">
              <w:rPr>
                <w:rFonts w:asciiTheme="minorHAnsi" w:hAnsiTheme="minorHAnsi" w:cstheme="minorHAnsi"/>
                <w:sz w:val="18"/>
                <w:szCs w:val="18"/>
              </w:rPr>
              <w:t xml:space="preserve">AJ - PP (PUP) </w:t>
            </w:r>
          </w:p>
        </w:tc>
        <w:tc>
          <w:tcPr>
            <w:tcW w:w="1314" w:type="dxa"/>
          </w:tcPr>
          <w:p w:rsidR="004F7759" w:rsidRPr="008E4DC2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4F7759" w:rsidRPr="008E4DC2" w:rsidTr="008E4DC2">
        <w:trPr>
          <w:trHeight w:val="146"/>
        </w:trPr>
        <w:tc>
          <w:tcPr>
            <w:tcW w:w="2101" w:type="dxa"/>
          </w:tcPr>
          <w:p w:rsidR="004F7759" w:rsidRPr="008E4DC2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Radka </w:t>
            </w:r>
          </w:p>
        </w:tc>
        <w:tc>
          <w:tcPr>
            <w:tcW w:w="2654" w:type="dxa"/>
          </w:tcPr>
          <w:p w:rsidR="004F7759" w:rsidRPr="008E4DC2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Nováková</w:t>
            </w:r>
          </w:p>
        </w:tc>
        <w:tc>
          <w:tcPr>
            <w:tcW w:w="3303" w:type="dxa"/>
          </w:tcPr>
          <w:p w:rsidR="004F7759" w:rsidRDefault="004F7759" w:rsidP="004F7759">
            <w:r w:rsidRPr="00F1630E">
              <w:rPr>
                <w:rFonts w:asciiTheme="minorHAnsi" w:hAnsiTheme="minorHAnsi" w:cstheme="minorHAnsi"/>
                <w:sz w:val="18"/>
                <w:szCs w:val="18"/>
              </w:rPr>
              <w:t xml:space="preserve">AJ - PP (PUP) </w:t>
            </w:r>
          </w:p>
        </w:tc>
        <w:tc>
          <w:tcPr>
            <w:tcW w:w="1314" w:type="dxa"/>
          </w:tcPr>
          <w:p w:rsidR="004F7759" w:rsidRPr="008E4DC2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</w:tbl>
    <w:p w:rsidR="008E4DC2" w:rsidRPr="008E4DC2" w:rsidRDefault="001240DF" w:rsidP="004F7759">
      <w:pPr>
        <w:ind w:left="14"/>
        <w:rPr>
          <w:rFonts w:asciiTheme="minorHAnsi" w:hAnsiTheme="minorHAnsi" w:cstheme="minorHAnsi"/>
          <w:sz w:val="20"/>
          <w:szCs w:val="20"/>
        </w:rPr>
      </w:pPr>
      <w:r w:rsidRPr="008E4DC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240DF" w:rsidRPr="008E4DC2" w:rsidRDefault="00330C32" w:rsidP="004F775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8E4DC2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JMENOVÁNÍ ZADAVATEL (osoba pověřená dohledem) A HODNOTITEL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PRO </w:t>
      </w:r>
      <w:r w:rsidR="001240DF" w:rsidRPr="008E4DC2">
        <w:rPr>
          <w:rFonts w:asciiTheme="minorHAnsi" w:hAnsiTheme="minorHAnsi" w:cstheme="minorHAnsi"/>
          <w:b/>
          <w:bCs/>
          <w:sz w:val="20"/>
          <w:szCs w:val="20"/>
        </w:rPr>
        <w:t>PRAKTICK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OU MATURITNÍ </w:t>
      </w:r>
      <w:r w:rsidR="001240DF" w:rsidRPr="008E4DC2">
        <w:rPr>
          <w:rFonts w:asciiTheme="minorHAnsi" w:hAnsiTheme="minorHAnsi" w:cstheme="minorHAnsi"/>
          <w:b/>
          <w:bCs/>
          <w:sz w:val="20"/>
          <w:szCs w:val="20"/>
        </w:rPr>
        <w:t>ZKOUŠK</w:t>
      </w:r>
      <w:r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1240DF" w:rsidRPr="008E4DC2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</w:p>
    <w:tbl>
      <w:tblPr>
        <w:tblStyle w:val="TableGrid"/>
        <w:tblW w:w="5000" w:type="pct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1843"/>
        <w:gridCol w:w="1895"/>
        <w:gridCol w:w="1896"/>
        <w:gridCol w:w="1896"/>
      </w:tblGrid>
      <w:tr w:rsidR="00330C32" w:rsidRPr="00697587" w:rsidTr="008D0E3F">
        <w:trPr>
          <w:trHeight w:val="137"/>
        </w:trPr>
        <w:tc>
          <w:tcPr>
            <w:tcW w:w="1843" w:type="dxa"/>
            <w:shd w:val="clear" w:color="auto" w:fill="E7E6E6"/>
            <w:vAlign w:val="center"/>
          </w:tcPr>
          <w:p w:rsidR="00330C32" w:rsidRPr="00697587" w:rsidRDefault="00330C32" w:rsidP="004F7759">
            <w:pPr>
              <w:ind w:left="1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Jméno</w:t>
            </w:r>
          </w:p>
        </w:tc>
        <w:tc>
          <w:tcPr>
            <w:tcW w:w="1844" w:type="dxa"/>
            <w:shd w:val="clear" w:color="auto" w:fill="E7E6E6"/>
            <w:vAlign w:val="center"/>
          </w:tcPr>
          <w:p w:rsidR="00330C32" w:rsidRPr="00697587" w:rsidRDefault="00330C32" w:rsidP="004F7759">
            <w:pPr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Příjmení</w:t>
            </w:r>
          </w:p>
        </w:tc>
        <w:tc>
          <w:tcPr>
            <w:tcW w:w="1896" w:type="dxa"/>
            <w:shd w:val="clear" w:color="auto" w:fill="E7E6E6"/>
          </w:tcPr>
          <w:p w:rsidR="00330C32" w:rsidRPr="00697587" w:rsidRDefault="00330C32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Funkce</w:t>
            </w:r>
          </w:p>
        </w:tc>
        <w:tc>
          <w:tcPr>
            <w:tcW w:w="1898" w:type="dxa"/>
            <w:shd w:val="clear" w:color="auto" w:fill="E7E6E6"/>
            <w:vAlign w:val="center"/>
          </w:tcPr>
          <w:p w:rsidR="00330C32" w:rsidRPr="00697587" w:rsidRDefault="00330C32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Třída</w:t>
            </w:r>
          </w:p>
        </w:tc>
        <w:tc>
          <w:tcPr>
            <w:tcW w:w="1898" w:type="dxa"/>
            <w:shd w:val="clear" w:color="auto" w:fill="E7E6E6"/>
            <w:vAlign w:val="center"/>
          </w:tcPr>
          <w:p w:rsidR="00330C32" w:rsidRPr="00697587" w:rsidRDefault="00330C32" w:rsidP="004F775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Učebna</w:t>
            </w:r>
          </w:p>
        </w:tc>
      </w:tr>
      <w:tr w:rsidR="00330C32" w:rsidRPr="00697587" w:rsidTr="008D0E3F">
        <w:trPr>
          <w:trHeight w:val="185"/>
        </w:trPr>
        <w:tc>
          <w:tcPr>
            <w:tcW w:w="1843" w:type="dxa"/>
          </w:tcPr>
          <w:p w:rsidR="00330C32" w:rsidRPr="00697587" w:rsidRDefault="00330C32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Lenka </w:t>
            </w:r>
          </w:p>
        </w:tc>
        <w:tc>
          <w:tcPr>
            <w:tcW w:w="1844" w:type="dxa"/>
          </w:tcPr>
          <w:p w:rsidR="00330C32" w:rsidRPr="00697587" w:rsidRDefault="00330C32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Drbohlavová </w:t>
            </w:r>
          </w:p>
        </w:tc>
        <w:tc>
          <w:tcPr>
            <w:tcW w:w="1896" w:type="dxa"/>
          </w:tcPr>
          <w:p w:rsidR="00330C32" w:rsidRPr="00697587" w:rsidRDefault="00330C32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zadavatel / hodnotitel</w:t>
            </w:r>
          </w:p>
        </w:tc>
        <w:tc>
          <w:tcPr>
            <w:tcW w:w="1898" w:type="dxa"/>
          </w:tcPr>
          <w:p w:rsidR="00330C32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EKL4, </w:t>
            </w:r>
            <w:r w:rsidR="00330C32"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OAK4 </w:t>
            </w:r>
          </w:p>
        </w:tc>
        <w:tc>
          <w:tcPr>
            <w:tcW w:w="1898" w:type="dxa"/>
          </w:tcPr>
          <w:p w:rsidR="00330C32" w:rsidRPr="00697587" w:rsidRDefault="00330C32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16 </w:t>
            </w:r>
          </w:p>
        </w:tc>
      </w:tr>
      <w:tr w:rsidR="004F7759" w:rsidRPr="00697587" w:rsidTr="008D0E3F">
        <w:trPr>
          <w:trHeight w:val="185"/>
        </w:trPr>
        <w:tc>
          <w:tcPr>
            <w:tcW w:w="1843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Kateřina </w:t>
            </w:r>
          </w:p>
        </w:tc>
        <w:tc>
          <w:tcPr>
            <w:tcW w:w="1844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Tomšíková</w:t>
            </w:r>
          </w:p>
        </w:tc>
        <w:tc>
          <w:tcPr>
            <w:tcW w:w="1896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zadavatel / hodnotitel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EKL4, </w:t>
            </w:r>
            <w:r w:rsidR="00066D77">
              <w:rPr>
                <w:rFonts w:asciiTheme="minorHAnsi" w:hAnsiTheme="minorHAnsi" w:cstheme="minorHAnsi"/>
                <w:sz w:val="18"/>
                <w:szCs w:val="18"/>
              </w:rPr>
              <w:t>OAK4, VSP4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 w:rsidR="004F7759" w:rsidRPr="00697587" w:rsidTr="008D0E3F">
        <w:trPr>
          <w:trHeight w:val="185"/>
        </w:trPr>
        <w:tc>
          <w:tcPr>
            <w:tcW w:w="1843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Radka</w:t>
            </w:r>
          </w:p>
        </w:tc>
        <w:tc>
          <w:tcPr>
            <w:tcW w:w="1844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Krylová</w:t>
            </w:r>
          </w:p>
        </w:tc>
        <w:tc>
          <w:tcPr>
            <w:tcW w:w="1896" w:type="dxa"/>
          </w:tcPr>
          <w:p w:rsidR="004F7759" w:rsidRPr="00697587" w:rsidRDefault="004F7759" w:rsidP="004F7759">
            <w:pPr>
              <w:jc w:val="center"/>
              <w:rPr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zadavatel / hodnotitel</w:t>
            </w:r>
          </w:p>
        </w:tc>
        <w:tc>
          <w:tcPr>
            <w:tcW w:w="1898" w:type="dxa"/>
          </w:tcPr>
          <w:p w:rsidR="004F7759" w:rsidRPr="00697587" w:rsidRDefault="004F7759" w:rsidP="00066D77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066D77">
              <w:rPr>
                <w:rFonts w:asciiTheme="minorHAnsi" w:hAnsiTheme="minorHAnsi" w:cstheme="minorHAnsi"/>
                <w:sz w:val="18"/>
                <w:szCs w:val="18"/>
              </w:rPr>
              <w:t>KL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4, OAK4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</w:tr>
      <w:tr w:rsidR="004F7759" w:rsidRPr="00697587" w:rsidTr="008D0E3F">
        <w:trPr>
          <w:trHeight w:val="186"/>
        </w:trPr>
        <w:tc>
          <w:tcPr>
            <w:tcW w:w="1843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Monika </w:t>
            </w:r>
          </w:p>
        </w:tc>
        <w:tc>
          <w:tcPr>
            <w:tcW w:w="1844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Myšková </w:t>
            </w:r>
          </w:p>
        </w:tc>
        <w:tc>
          <w:tcPr>
            <w:tcW w:w="1896" w:type="dxa"/>
          </w:tcPr>
          <w:p w:rsidR="004F7759" w:rsidRPr="00697587" w:rsidRDefault="004F7759" w:rsidP="004F7759">
            <w:pPr>
              <w:jc w:val="center"/>
              <w:rPr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zadavatel / hodnotitel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VSP4 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16 </w:t>
            </w:r>
          </w:p>
        </w:tc>
      </w:tr>
      <w:tr w:rsidR="004F7759" w:rsidRPr="00697587" w:rsidTr="008D0E3F">
        <w:trPr>
          <w:trHeight w:val="185"/>
        </w:trPr>
        <w:tc>
          <w:tcPr>
            <w:tcW w:w="1843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Miluše </w:t>
            </w:r>
          </w:p>
        </w:tc>
        <w:tc>
          <w:tcPr>
            <w:tcW w:w="1844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Nováková </w:t>
            </w:r>
          </w:p>
        </w:tc>
        <w:tc>
          <w:tcPr>
            <w:tcW w:w="1896" w:type="dxa"/>
          </w:tcPr>
          <w:p w:rsidR="004F7759" w:rsidRPr="00697587" w:rsidRDefault="004F7759" w:rsidP="004F7759">
            <w:pPr>
              <w:jc w:val="center"/>
              <w:rPr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zadavatel / hodnotitel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VSP4 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16 </w:t>
            </w:r>
          </w:p>
        </w:tc>
      </w:tr>
      <w:tr w:rsidR="004F7759" w:rsidRPr="00697587" w:rsidTr="008D0E3F">
        <w:trPr>
          <w:trHeight w:val="185"/>
        </w:trPr>
        <w:tc>
          <w:tcPr>
            <w:tcW w:w="1843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Zdeňka </w:t>
            </w:r>
          </w:p>
        </w:tc>
        <w:tc>
          <w:tcPr>
            <w:tcW w:w="1844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Soprová </w:t>
            </w:r>
          </w:p>
        </w:tc>
        <w:tc>
          <w:tcPr>
            <w:tcW w:w="1896" w:type="dxa"/>
          </w:tcPr>
          <w:p w:rsidR="004F7759" w:rsidRPr="00697587" w:rsidRDefault="004F7759" w:rsidP="004F7759">
            <w:pPr>
              <w:jc w:val="center"/>
              <w:rPr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zadavatel / hodnotitel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STR4 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13 </w:t>
            </w:r>
          </w:p>
        </w:tc>
      </w:tr>
      <w:tr w:rsidR="004F7759" w:rsidRPr="00697587" w:rsidTr="008D0E3F">
        <w:trPr>
          <w:trHeight w:val="185"/>
        </w:trPr>
        <w:tc>
          <w:tcPr>
            <w:tcW w:w="1843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Andrea </w:t>
            </w:r>
          </w:p>
        </w:tc>
        <w:tc>
          <w:tcPr>
            <w:tcW w:w="1844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Vodová </w:t>
            </w:r>
          </w:p>
        </w:tc>
        <w:tc>
          <w:tcPr>
            <w:tcW w:w="1896" w:type="dxa"/>
          </w:tcPr>
          <w:p w:rsidR="004F7759" w:rsidRPr="00697587" w:rsidRDefault="004F7759" w:rsidP="004F7759">
            <w:pPr>
              <w:jc w:val="center"/>
              <w:rPr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zadavatel / hodnotitel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STR4 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 xml:space="preserve">13 </w:t>
            </w:r>
          </w:p>
        </w:tc>
      </w:tr>
      <w:tr w:rsidR="004F7759" w:rsidRPr="00697587" w:rsidTr="008D0E3F">
        <w:trPr>
          <w:trHeight w:val="78"/>
        </w:trPr>
        <w:tc>
          <w:tcPr>
            <w:tcW w:w="1843" w:type="dxa"/>
          </w:tcPr>
          <w:p w:rsidR="004F7759" w:rsidRPr="00697587" w:rsidRDefault="004F7759" w:rsidP="004F7759">
            <w:pPr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Věra</w:t>
            </w:r>
          </w:p>
        </w:tc>
        <w:tc>
          <w:tcPr>
            <w:tcW w:w="1844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Vitoušová</w:t>
            </w:r>
          </w:p>
        </w:tc>
        <w:tc>
          <w:tcPr>
            <w:tcW w:w="1896" w:type="dxa"/>
          </w:tcPr>
          <w:p w:rsidR="004F7759" w:rsidRPr="00697587" w:rsidRDefault="004F7759" w:rsidP="004F7759">
            <w:pPr>
              <w:jc w:val="center"/>
              <w:rPr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zadavatel / hodnotitel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STR4</w:t>
            </w:r>
          </w:p>
        </w:tc>
        <w:tc>
          <w:tcPr>
            <w:tcW w:w="1898" w:type="dxa"/>
          </w:tcPr>
          <w:p w:rsidR="004F7759" w:rsidRPr="00697587" w:rsidRDefault="004F7759" w:rsidP="004F7759">
            <w:pPr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697587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</w:tr>
    </w:tbl>
    <w:p w:rsidR="0031521D" w:rsidRDefault="0031521D" w:rsidP="004F7759">
      <w:pPr>
        <w:ind w:left="14"/>
        <w:rPr>
          <w:rFonts w:asciiTheme="minorHAnsi" w:hAnsiTheme="minorHAnsi" w:cstheme="minorHAnsi"/>
        </w:rPr>
      </w:pPr>
    </w:p>
    <w:p w:rsidR="00216CA5" w:rsidRPr="00CA3198" w:rsidRDefault="00CA3198" w:rsidP="00CA3198">
      <w:pPr>
        <w:widowControl w:val="0"/>
        <w:tabs>
          <w:tab w:val="left" w:pos="3402"/>
        </w:tabs>
        <w:autoSpaceDE w:val="0"/>
        <w:autoSpaceDN w:val="0"/>
        <w:adjustRightInd w:val="0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4</w:t>
      </w:r>
      <w:r w:rsidR="00216CA5" w:rsidRPr="00CA3198">
        <w:rPr>
          <w:rFonts w:asciiTheme="minorHAnsi" w:hAnsiTheme="minorHAnsi" w:cstheme="minorHAnsi"/>
          <w:b/>
          <w:caps/>
          <w:sz w:val="20"/>
          <w:szCs w:val="20"/>
        </w:rPr>
        <w:t>. KRITÉRIA HODNOCENÍ PROFILOVÉ ČÁSTI MATURITNÍ ZKOUŠKY</w:t>
      </w:r>
    </w:p>
    <w:p w:rsidR="0031530B" w:rsidRPr="00C84E7D" w:rsidRDefault="0031530B" w:rsidP="0031530B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</w:rPr>
      </w:pPr>
      <w:r>
        <w:t xml:space="preserve">Kritéria pro hodnocení ústní zkoušky před zkušební maturitní komisí v profilové části maturitní zkoušky navrhuje ředitel v souladu se zněním § 79 zákona č. 561/2004 Sb., o předškolním, základním, středním, vyšším odborném a jiném vzdělávání (školský zákon), vyhlášky č. 177/2009, o bližších podmínkách ukončování vzdělávání ve středních školách maturitní </w:t>
      </w:r>
      <w:r w:rsidRPr="002E72FE">
        <w:t>zkouškou</w:t>
      </w:r>
      <w:r>
        <w:t>,</w:t>
      </w:r>
      <w:r w:rsidRPr="002E72FE">
        <w:t xml:space="preserve"> </w:t>
      </w:r>
      <w:r>
        <w:t>ve znění pozdějších předpisů. Pokud nebude stanoveno maturitní zkušební komisí jinak, navrhuje ředitel následující kritéria hodnocení ústní zkoušky před zkušební komisí v profilové části maturitní zkoušky:</w:t>
      </w:r>
    </w:p>
    <w:p w:rsidR="0031530B" w:rsidRPr="00C84E7D" w:rsidRDefault="0031530B" w:rsidP="0031530B">
      <w:pPr>
        <w:keepNext/>
        <w:keepLines/>
        <w:jc w:val="both"/>
        <w:rPr>
          <w:rFonts w:ascii="Calibri" w:hAnsi="Calibri" w:cs="Calibri"/>
          <w:sz w:val="20"/>
          <w:szCs w:val="20"/>
        </w:rPr>
      </w:pPr>
      <w:bookmarkStart w:id="0" w:name="bookmark7"/>
    </w:p>
    <w:p w:rsidR="0031530B" w:rsidRPr="00C84E7D" w:rsidRDefault="0031530B" w:rsidP="0031530B">
      <w:pPr>
        <w:keepNext/>
        <w:keepLines/>
        <w:jc w:val="both"/>
        <w:rPr>
          <w:rFonts w:ascii="Calibri" w:hAnsi="Calibri" w:cs="Calibri"/>
          <w:b/>
          <w:u w:val="single"/>
        </w:rPr>
      </w:pPr>
      <w:r w:rsidRPr="00C84E7D">
        <w:rPr>
          <w:rFonts w:ascii="Calibri" w:hAnsi="Calibri" w:cs="Calibri"/>
          <w:b/>
          <w:color w:val="000000"/>
          <w:u w:val="single"/>
          <w:lang w:bidi="cs-CZ"/>
        </w:rPr>
        <w:t>ÚSTNÍ ZKOUŠKY</w:t>
      </w:r>
      <w:bookmarkEnd w:id="0"/>
    </w:p>
    <w:p w:rsidR="0031530B" w:rsidRPr="00C84E7D" w:rsidRDefault="0031530B" w:rsidP="0031530B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Maturitní zkouška z povinných odborných předmětů je vykonávána v profilové části ústní formou a jako praktická zkouška z odborných předmětů. Úkolem této části maturitní zkoušky je ověřit u žáků jejich znalosti a jejich aplikování v oblasti profilového předmětu.</w:t>
      </w:r>
    </w:p>
    <w:p w:rsidR="0031530B" w:rsidRPr="00C84E7D" w:rsidRDefault="0031530B" w:rsidP="0031530B">
      <w:pPr>
        <w:keepNext/>
        <w:keepLines/>
        <w:tabs>
          <w:tab w:val="left" w:pos="337"/>
        </w:tabs>
        <w:jc w:val="both"/>
        <w:rPr>
          <w:rStyle w:val="Nadpis6"/>
          <w:rFonts w:ascii="Calibri" w:hAnsi="Calibri" w:cs="Calibri"/>
          <w:b w:val="0"/>
          <w:bCs w:val="0"/>
          <w:sz w:val="20"/>
          <w:szCs w:val="20"/>
        </w:rPr>
      </w:pPr>
      <w:bookmarkStart w:id="1" w:name="bookmark8"/>
    </w:p>
    <w:p w:rsidR="0031530B" w:rsidRPr="005C4F1A" w:rsidRDefault="0031530B" w:rsidP="0031530B">
      <w:pPr>
        <w:pStyle w:val="Zkladntext20"/>
        <w:keepNext/>
        <w:keepLines/>
        <w:shd w:val="clear" w:color="auto" w:fill="auto"/>
        <w:tabs>
          <w:tab w:val="left" w:pos="347"/>
          <w:tab w:val="left" w:pos="750"/>
        </w:tabs>
        <w:spacing w:after="0" w:line="240" w:lineRule="auto"/>
        <w:ind w:firstLine="0"/>
        <w:jc w:val="both"/>
        <w:rPr>
          <w:rFonts w:ascii="Calibri" w:hAnsi="Calibri" w:cs="Calibri"/>
          <w:caps/>
          <w:u w:val="single"/>
        </w:rPr>
      </w:pPr>
      <w:bookmarkStart w:id="2" w:name="bookmark9"/>
      <w:bookmarkEnd w:id="1"/>
      <w:r w:rsidRPr="005C4F1A">
        <w:rPr>
          <w:rStyle w:val="Nadpis6"/>
          <w:rFonts w:ascii="Calibri" w:eastAsiaTheme="minorHAnsi" w:hAnsi="Calibri" w:cs="Calibri"/>
          <w:caps/>
          <w:sz w:val="22"/>
          <w:szCs w:val="22"/>
        </w:rPr>
        <w:t>Hodnocení a klasifikace profilové části maturitní zkoušky</w:t>
      </w:r>
      <w:bookmarkEnd w:id="2"/>
    </w:p>
    <w:p w:rsidR="0031530B" w:rsidRPr="00C84E7D" w:rsidRDefault="0031530B" w:rsidP="0031530B">
      <w:pPr>
        <w:pStyle w:val="Zkladntext20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 xml:space="preserve">Hodnocení ústní části maturitní zkoušky je v souladu s vyhl. </w:t>
      </w:r>
      <w:r>
        <w:t>č. 177/2009, o bližších podmínkách ukončování vzdělávání ve středních školách maturitní zkouškou</w:t>
      </w:r>
      <w:r w:rsidRPr="00C84E7D">
        <w:rPr>
          <w:rFonts w:ascii="Calibri" w:hAnsi="Calibri" w:cs="Calibri"/>
          <w:color w:val="000000"/>
          <w:lang w:bidi="cs-CZ"/>
        </w:rPr>
        <w:t>, ve znění pozdějších předpisů.</w:t>
      </w:r>
    </w:p>
    <w:p w:rsidR="0031530B" w:rsidRPr="00C84E7D" w:rsidRDefault="0031530B" w:rsidP="0031530B">
      <w:pPr>
        <w:pStyle w:val="Zkladntext20"/>
        <w:numPr>
          <w:ilvl w:val="0"/>
          <w:numId w:val="11"/>
        </w:numPr>
        <w:shd w:val="clear" w:color="auto" w:fill="auto"/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Hodnocení zkoušky ze zkušebního předmětu se provádí podle klasifikační stupnice:</w:t>
      </w:r>
    </w:p>
    <w:p w:rsidR="0031530B" w:rsidRPr="00C84E7D" w:rsidRDefault="0031530B" w:rsidP="0031530B">
      <w:pPr>
        <w:pStyle w:val="Zkladntext20"/>
        <w:numPr>
          <w:ilvl w:val="0"/>
          <w:numId w:val="7"/>
        </w:numPr>
        <w:shd w:val="clear" w:color="auto" w:fill="auto"/>
        <w:tabs>
          <w:tab w:val="left" w:pos="1727"/>
        </w:tabs>
        <w:spacing w:after="0" w:line="240" w:lineRule="auto"/>
        <w:ind w:left="1843" w:hanging="360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- výborný,</w:t>
      </w:r>
    </w:p>
    <w:p w:rsidR="0031530B" w:rsidRPr="00C84E7D" w:rsidRDefault="0031530B" w:rsidP="0031530B">
      <w:pPr>
        <w:pStyle w:val="Zkladntext20"/>
        <w:numPr>
          <w:ilvl w:val="0"/>
          <w:numId w:val="7"/>
        </w:numPr>
        <w:shd w:val="clear" w:color="auto" w:fill="auto"/>
        <w:tabs>
          <w:tab w:val="left" w:pos="1727"/>
          <w:tab w:val="left" w:pos="1761"/>
        </w:tabs>
        <w:spacing w:after="0" w:line="240" w:lineRule="auto"/>
        <w:ind w:left="1843" w:hanging="360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- chvalitebný,</w:t>
      </w:r>
    </w:p>
    <w:p w:rsidR="0031530B" w:rsidRPr="00C84E7D" w:rsidRDefault="0031530B" w:rsidP="0031530B">
      <w:pPr>
        <w:pStyle w:val="Zkladntext20"/>
        <w:numPr>
          <w:ilvl w:val="0"/>
          <w:numId w:val="7"/>
        </w:numPr>
        <w:shd w:val="clear" w:color="auto" w:fill="auto"/>
        <w:tabs>
          <w:tab w:val="left" w:pos="1727"/>
          <w:tab w:val="left" w:pos="1761"/>
        </w:tabs>
        <w:spacing w:after="0" w:line="240" w:lineRule="auto"/>
        <w:ind w:left="1843" w:hanging="360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- dobrý,</w:t>
      </w:r>
    </w:p>
    <w:p w:rsidR="0031530B" w:rsidRPr="00C84E7D" w:rsidRDefault="0031530B" w:rsidP="0031530B">
      <w:pPr>
        <w:pStyle w:val="Zkladntext20"/>
        <w:numPr>
          <w:ilvl w:val="0"/>
          <w:numId w:val="7"/>
        </w:numPr>
        <w:shd w:val="clear" w:color="auto" w:fill="auto"/>
        <w:tabs>
          <w:tab w:val="left" w:pos="1727"/>
          <w:tab w:val="left" w:pos="1770"/>
        </w:tabs>
        <w:spacing w:after="0" w:line="240" w:lineRule="auto"/>
        <w:ind w:left="1843" w:hanging="360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- dostatečný,</w:t>
      </w:r>
    </w:p>
    <w:p w:rsidR="0031530B" w:rsidRPr="00F556BA" w:rsidRDefault="0031530B" w:rsidP="0031530B">
      <w:pPr>
        <w:pStyle w:val="Zkladntext20"/>
        <w:numPr>
          <w:ilvl w:val="0"/>
          <w:numId w:val="7"/>
        </w:numPr>
        <w:shd w:val="clear" w:color="auto" w:fill="auto"/>
        <w:tabs>
          <w:tab w:val="left" w:pos="1727"/>
          <w:tab w:val="left" w:pos="1770"/>
        </w:tabs>
        <w:spacing w:after="0" w:line="240" w:lineRule="auto"/>
        <w:ind w:left="1843" w:hanging="36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lang w:bidi="cs-CZ"/>
        </w:rPr>
        <w:t>–</w:t>
      </w:r>
      <w:r w:rsidRPr="00C84E7D">
        <w:rPr>
          <w:rFonts w:ascii="Calibri" w:hAnsi="Calibri" w:cs="Calibri"/>
          <w:color w:val="000000"/>
          <w:lang w:bidi="cs-CZ"/>
        </w:rPr>
        <w:t xml:space="preserve"> nedostatečný</w:t>
      </w:r>
    </w:p>
    <w:p w:rsidR="0031530B" w:rsidRPr="00C84E7D" w:rsidRDefault="0031530B" w:rsidP="0031530B">
      <w:pPr>
        <w:pStyle w:val="Zkladntext20"/>
        <w:shd w:val="clear" w:color="auto" w:fill="auto"/>
        <w:tabs>
          <w:tab w:val="left" w:pos="1727"/>
          <w:tab w:val="left" w:pos="1770"/>
        </w:tabs>
        <w:spacing w:after="0" w:line="240" w:lineRule="auto"/>
        <w:ind w:firstLine="0"/>
        <w:jc w:val="left"/>
        <w:rPr>
          <w:rFonts w:ascii="Calibri" w:hAnsi="Calibri" w:cs="Calibri"/>
        </w:rPr>
      </w:pPr>
    </w:p>
    <w:p w:rsidR="0031530B" w:rsidRPr="005C4F1A" w:rsidRDefault="0031530B" w:rsidP="0031530B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  <w:b/>
        </w:rPr>
      </w:pPr>
      <w:r w:rsidRPr="005C4F1A">
        <w:rPr>
          <w:rFonts w:ascii="Calibri" w:hAnsi="Calibri" w:cs="Calibri"/>
          <w:b/>
          <w:color w:val="000000"/>
          <w:lang w:bidi="cs-CZ"/>
        </w:rPr>
        <w:t>Základní kritéria pro hodnocení žáka vyjádřené stupněm prospěchu:</w:t>
      </w:r>
    </w:p>
    <w:p w:rsidR="0031530B" w:rsidRPr="005C4F1A" w:rsidRDefault="0031530B" w:rsidP="0031530B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</w:rPr>
      </w:pPr>
      <w:r w:rsidRPr="005C4F1A">
        <w:rPr>
          <w:rFonts w:ascii="Calibri" w:hAnsi="Calibri" w:cs="Calibri"/>
          <w:color w:val="000000"/>
          <w:lang w:bidi="cs-CZ"/>
        </w:rPr>
        <w:t>Vlastní hodnocení je prováděno zkoušejícím a přísedícím do záznamu o hodnocení.</w:t>
      </w:r>
    </w:p>
    <w:p w:rsidR="0031530B" w:rsidRPr="005C4F1A" w:rsidRDefault="0031530B" w:rsidP="0031530B">
      <w:pPr>
        <w:pStyle w:val="textlarge3"/>
        <w:tabs>
          <w:tab w:val="left" w:pos="142"/>
        </w:tabs>
        <w:jc w:val="both"/>
        <w:rPr>
          <w:rFonts w:ascii="Calibri" w:hAnsi="Calibri" w:cs="Calibri"/>
          <w:b w:val="0"/>
          <w:sz w:val="20"/>
          <w:szCs w:val="20"/>
        </w:rPr>
      </w:pPr>
      <w:r w:rsidRPr="005C4F1A">
        <w:rPr>
          <w:rFonts w:ascii="Calibri" w:hAnsi="Calibri" w:cs="Calibri"/>
          <w:sz w:val="20"/>
          <w:szCs w:val="20"/>
        </w:rPr>
        <w:t xml:space="preserve">Stupeň 1 (výborný) - </w:t>
      </w:r>
      <w:r w:rsidRPr="005C4F1A">
        <w:rPr>
          <w:rFonts w:ascii="Calibri" w:hAnsi="Calibri" w:cs="Calibri"/>
          <w:b w:val="0"/>
          <w:sz w:val="20"/>
          <w:szCs w:val="20"/>
        </w:rPr>
        <w:t>Žák ovládá požadované poznatky, fakta, pojmy, definice a zákonitosti uceleně, přesně a plně chápe vztahy mezi nimi. Pohotově vykonává požadované intelektuální a praktické činnosti. Samostatně a tvořivě uplatňuje osvojené poznatky a dovednosti při řešení teoretických a praktických úkolů, při výkladu a hodnocení jevů i zákonitostí. Myslí logicky správně, zřetelně se u něj projevuje samostatnost a tvořivost. Jeho ústní projev je správný, přesný, výstižný.</w:t>
      </w:r>
    </w:p>
    <w:p w:rsidR="0031530B" w:rsidRPr="005C4F1A" w:rsidRDefault="0031530B" w:rsidP="0031530B">
      <w:pPr>
        <w:pStyle w:val="textlarge3"/>
        <w:tabs>
          <w:tab w:val="left" w:pos="142"/>
        </w:tabs>
        <w:jc w:val="both"/>
        <w:rPr>
          <w:rFonts w:ascii="Calibri" w:hAnsi="Calibri" w:cs="Calibri"/>
          <w:b w:val="0"/>
          <w:sz w:val="20"/>
          <w:szCs w:val="20"/>
        </w:rPr>
      </w:pPr>
      <w:r w:rsidRPr="005C4F1A">
        <w:rPr>
          <w:rFonts w:ascii="Calibri" w:hAnsi="Calibri" w:cs="Calibri"/>
          <w:sz w:val="20"/>
          <w:szCs w:val="20"/>
        </w:rPr>
        <w:t xml:space="preserve">Stupeň 2 (chvalitebný) - </w:t>
      </w:r>
      <w:r w:rsidRPr="005C4F1A">
        <w:rPr>
          <w:rFonts w:ascii="Calibri" w:hAnsi="Calibri" w:cs="Calibri"/>
          <w:b w:val="0"/>
          <w:sz w:val="20"/>
          <w:szCs w:val="20"/>
        </w:rPr>
        <w:t>Žák ovládá požadované poznatky, fakta, pojmy, definice a zákonitosti v podstatě uceleně, přesně a úplně. Pohotově vykonává požadované intelektuální a praktické činnosti. Samostatně a produktivně nebo podle menších podnětů učitele uplatňuje osvojené poznatky a dovednosti při řešení teoretických a praktických úkolů, při výklady a hodnocení jevů a zákonitostí. Myslí správně, v jeho myšlení se projevuje logika a tvořivost. Ústní projev mívá menší nedostatky ve správnosti, přesnosti a výstižnosti.</w:t>
      </w:r>
    </w:p>
    <w:p w:rsidR="0031530B" w:rsidRPr="005C4F1A" w:rsidRDefault="0031530B" w:rsidP="0031530B">
      <w:pPr>
        <w:pStyle w:val="textlarge3"/>
        <w:tabs>
          <w:tab w:val="left" w:pos="142"/>
        </w:tabs>
        <w:jc w:val="both"/>
        <w:rPr>
          <w:rFonts w:ascii="Calibri" w:hAnsi="Calibri" w:cs="Calibri"/>
          <w:b w:val="0"/>
          <w:sz w:val="20"/>
          <w:szCs w:val="20"/>
        </w:rPr>
      </w:pPr>
      <w:r w:rsidRPr="005C4F1A">
        <w:rPr>
          <w:rFonts w:ascii="Calibri" w:hAnsi="Calibri" w:cs="Calibri"/>
          <w:sz w:val="20"/>
          <w:szCs w:val="20"/>
        </w:rPr>
        <w:t xml:space="preserve">Stupeň 3 (dobrý) - </w:t>
      </w:r>
      <w:r w:rsidRPr="005C4F1A">
        <w:rPr>
          <w:rFonts w:ascii="Calibri" w:hAnsi="Calibri" w:cs="Calibri"/>
          <w:b w:val="0"/>
          <w:sz w:val="20"/>
          <w:szCs w:val="20"/>
        </w:rPr>
        <w:t>Žák má v ucelenosti, přesnosti a úplnosti osvojení požadovaných poznatků, faktů, pojmů, definic a zákonitostí nepodstatné mezery. Při vykonávání požadovaných intelektuálních a praktických činností projevuje nedostatky. Podstatnější nepřesnosti a chyby dovede za pomoci učitele korigovat. V uplatňování osvojených poznatků a dovednosti při řešení teoretických a praktických úkolů se dopouští chyb. Uplatňuje poznatky a provádí hodnocení jevů podle podnětů učitele. Jeho myšlení je vcelku správné, ale málo tvořivé, v jeho logice se vyskytují chyby. V ústním projevu má nedostatky ve správnosti, přesnosti a výstižnosti.</w:t>
      </w:r>
    </w:p>
    <w:p w:rsidR="0031530B" w:rsidRPr="005C4F1A" w:rsidRDefault="0031530B" w:rsidP="0031530B">
      <w:pPr>
        <w:pStyle w:val="textlarge3"/>
        <w:tabs>
          <w:tab w:val="left" w:pos="142"/>
        </w:tabs>
        <w:jc w:val="both"/>
        <w:rPr>
          <w:rFonts w:ascii="Calibri" w:hAnsi="Calibri" w:cs="Calibri"/>
          <w:b w:val="0"/>
          <w:sz w:val="20"/>
          <w:szCs w:val="20"/>
        </w:rPr>
      </w:pPr>
      <w:r w:rsidRPr="005C4F1A">
        <w:rPr>
          <w:rFonts w:ascii="Calibri" w:hAnsi="Calibri" w:cs="Calibri"/>
          <w:sz w:val="20"/>
          <w:szCs w:val="20"/>
        </w:rPr>
        <w:t xml:space="preserve">Stupeň 4 (dostatečný) - </w:t>
      </w:r>
      <w:r w:rsidRPr="005C4F1A">
        <w:rPr>
          <w:rFonts w:ascii="Calibri" w:hAnsi="Calibri" w:cs="Calibri"/>
          <w:b w:val="0"/>
          <w:sz w:val="20"/>
          <w:szCs w:val="20"/>
        </w:rPr>
        <w:t xml:space="preserve">Žák má v ucelenosti, přesnosti a úplnosti osvojení požadovaných poznatků závažné mezery. Při provádění požadovaných intelektuálních a praktických činností je málo pohotový a má větší nedostatky. V uplatňování osvojených poznatků </w:t>
      </w:r>
    </w:p>
    <w:p w:rsidR="0031530B" w:rsidRPr="005C4F1A" w:rsidRDefault="0031530B" w:rsidP="0031530B">
      <w:pPr>
        <w:pStyle w:val="textlarge3"/>
        <w:tabs>
          <w:tab w:val="left" w:pos="142"/>
        </w:tabs>
        <w:jc w:val="both"/>
        <w:rPr>
          <w:rFonts w:ascii="Calibri" w:hAnsi="Calibri" w:cs="Calibri"/>
          <w:b w:val="0"/>
          <w:sz w:val="20"/>
          <w:szCs w:val="20"/>
        </w:rPr>
      </w:pPr>
      <w:r w:rsidRPr="005C4F1A">
        <w:rPr>
          <w:rFonts w:ascii="Calibri" w:hAnsi="Calibri" w:cs="Calibri"/>
          <w:b w:val="0"/>
          <w:sz w:val="20"/>
          <w:szCs w:val="20"/>
        </w:rPr>
        <w:t>a dovedností při řešení teoretických a praktických úkolů se vyskytují závažné chyby. Při využívání poznatků pro výklad a hodnocení jevů je nesamostatný. V logice myšlení se vyskytují závažné chyby, myšlení není tvořivé. Jeho ústní projev má vážné nedostatky ve správnosti, přesnosti a výstižnosti. Závažné chyby dovede žák s pomocí učitele opravit.</w:t>
      </w:r>
    </w:p>
    <w:p w:rsidR="0031530B" w:rsidRPr="005C4F1A" w:rsidRDefault="0031530B" w:rsidP="0031530B">
      <w:pPr>
        <w:pStyle w:val="textlarge3"/>
        <w:tabs>
          <w:tab w:val="left" w:pos="142"/>
        </w:tabs>
        <w:jc w:val="both"/>
        <w:rPr>
          <w:rFonts w:ascii="Calibri" w:hAnsi="Calibri" w:cs="Calibri"/>
          <w:b w:val="0"/>
          <w:sz w:val="20"/>
          <w:szCs w:val="20"/>
        </w:rPr>
      </w:pPr>
      <w:r w:rsidRPr="005C4F1A">
        <w:rPr>
          <w:rFonts w:ascii="Calibri" w:hAnsi="Calibri" w:cs="Calibri"/>
          <w:sz w:val="20"/>
          <w:szCs w:val="20"/>
        </w:rPr>
        <w:lastRenderedPageBreak/>
        <w:t xml:space="preserve">Stupeň 5 (nedostatečný) - </w:t>
      </w:r>
      <w:r w:rsidRPr="005C4F1A">
        <w:rPr>
          <w:rFonts w:ascii="Calibri" w:hAnsi="Calibri" w:cs="Calibri"/>
          <w:b w:val="0"/>
          <w:sz w:val="20"/>
          <w:szCs w:val="20"/>
        </w:rPr>
        <w:t>Žák si požadované poznatky neosvojil uceleně, přesně a úplně, má v nich závažné a značné mezery. Jeho dovednost vykonávat požadované intelektuální a praktické činnosti má velmi podstatné nedostatky. V uplatňování osvojených vědomostí a dovedností při řešení teoretických a praktických úkolů se vyskytují velmi závažné chyby. Při výkladu a hodnocení jevů a zákonitostí nedovede své vědomosti uplatnit ani s podněty učitele. Neprojevuje samostatnost v myšlení, vyskytují se u něho časté logické nedostatky. V ústním projevu má závažné nedostatky ve správnosti, přesnosti i výstižnosti. Nedostatky a chyby nedovede opravit ani s pomocí učitele.</w:t>
      </w:r>
    </w:p>
    <w:p w:rsidR="0031530B" w:rsidRPr="005C4F1A" w:rsidRDefault="0031530B" w:rsidP="0031530B">
      <w:pPr>
        <w:pStyle w:val="textlarge3"/>
        <w:tabs>
          <w:tab w:val="left" w:pos="0"/>
          <w:tab w:val="left" w:pos="2340"/>
        </w:tabs>
        <w:ind w:left="720"/>
        <w:jc w:val="both"/>
        <w:rPr>
          <w:rFonts w:ascii="Calibri" w:hAnsi="Calibri" w:cs="Calibri"/>
          <w:b w:val="0"/>
          <w:sz w:val="20"/>
          <w:szCs w:val="20"/>
          <w:u w:val="single"/>
        </w:rPr>
      </w:pPr>
    </w:p>
    <w:p w:rsidR="0031530B" w:rsidRPr="005C4F1A" w:rsidRDefault="0031530B" w:rsidP="0031530B">
      <w:pPr>
        <w:pStyle w:val="textlarge3"/>
        <w:tabs>
          <w:tab w:val="left" w:pos="0"/>
          <w:tab w:val="left" w:pos="2340"/>
        </w:tabs>
        <w:jc w:val="both"/>
        <w:rPr>
          <w:rFonts w:ascii="Calibri" w:hAnsi="Calibri" w:cs="Calibri"/>
          <w:b w:val="0"/>
          <w:sz w:val="20"/>
          <w:szCs w:val="20"/>
        </w:rPr>
      </w:pPr>
      <w:r w:rsidRPr="005C4F1A">
        <w:rPr>
          <w:rFonts w:ascii="Calibri" w:hAnsi="Calibri" w:cs="Calibri"/>
          <w:b w:val="0"/>
          <w:sz w:val="20"/>
          <w:szCs w:val="20"/>
        </w:rPr>
        <w:t>Žák je hodnocen zkoušejícím a přísedícím zvlášť. O hodnocení žáka každé jednotlivé zkoušky členové zkušební maturitní komise hlasují.</w:t>
      </w:r>
    </w:p>
    <w:p w:rsidR="0031530B" w:rsidRPr="00C84E7D" w:rsidRDefault="0031530B" w:rsidP="0031530B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</w:rPr>
      </w:pPr>
    </w:p>
    <w:p w:rsidR="0031530B" w:rsidRPr="005C4F1A" w:rsidRDefault="0031530B" w:rsidP="0031530B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  <w:b/>
          <w:color w:val="000000"/>
          <w:lang w:bidi="cs-CZ"/>
        </w:rPr>
      </w:pPr>
      <w:r w:rsidRPr="005C4F1A">
        <w:rPr>
          <w:rFonts w:ascii="Calibri" w:hAnsi="Calibri" w:cs="Calibri"/>
          <w:b/>
        </w:rPr>
        <w:t>Ž</w:t>
      </w:r>
      <w:r w:rsidRPr="005C4F1A">
        <w:rPr>
          <w:rFonts w:ascii="Calibri" w:hAnsi="Calibri" w:cs="Calibri"/>
          <w:b/>
          <w:color w:val="000000"/>
          <w:lang w:bidi="cs-CZ"/>
        </w:rPr>
        <w:t>ák vykoná zkoušku úspěšně, pokud je hodnocen stupněm výborný až dostatečný.</w:t>
      </w:r>
    </w:p>
    <w:p w:rsidR="0031530B" w:rsidRPr="00C84E7D" w:rsidRDefault="0031530B" w:rsidP="0031530B">
      <w:pPr>
        <w:pStyle w:val="Zkladntext20"/>
        <w:shd w:val="clear" w:color="auto" w:fill="auto"/>
        <w:spacing w:after="0" w:line="240" w:lineRule="auto"/>
        <w:ind w:firstLine="0"/>
        <w:jc w:val="both"/>
        <w:rPr>
          <w:rFonts w:ascii="Calibri" w:hAnsi="Calibri" w:cs="Calibri"/>
        </w:rPr>
      </w:pPr>
    </w:p>
    <w:p w:rsidR="0031530B" w:rsidRPr="00C84E7D" w:rsidRDefault="0031530B" w:rsidP="0031530B">
      <w:pPr>
        <w:pStyle w:val="Zkladntext20"/>
        <w:numPr>
          <w:ilvl w:val="0"/>
          <w:numId w:val="37"/>
        </w:numPr>
        <w:shd w:val="clear" w:color="auto" w:fill="auto"/>
        <w:tabs>
          <w:tab w:val="left" w:pos="284"/>
        </w:tabs>
        <w:spacing w:after="0" w:line="274" w:lineRule="exact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Klasifikaci žáka na</w:t>
      </w:r>
      <w:r>
        <w:rPr>
          <w:rFonts w:ascii="Calibri" w:hAnsi="Calibri" w:cs="Calibri"/>
          <w:color w:val="000000"/>
          <w:lang w:bidi="cs-CZ"/>
        </w:rPr>
        <w:t>vrhuje, po domluvě s přísedícím</w:t>
      </w:r>
      <w:r w:rsidRPr="00C84E7D">
        <w:rPr>
          <w:rFonts w:ascii="Calibri" w:hAnsi="Calibri" w:cs="Calibri"/>
          <w:color w:val="000000"/>
          <w:lang w:bidi="cs-CZ"/>
        </w:rPr>
        <w:t xml:space="preserve"> zkoušející</w:t>
      </w:r>
      <w:r>
        <w:rPr>
          <w:rFonts w:ascii="Calibri" w:hAnsi="Calibri" w:cs="Calibri"/>
          <w:color w:val="000000"/>
          <w:lang w:bidi="cs-CZ"/>
        </w:rPr>
        <w:t>,</w:t>
      </w:r>
      <w:r w:rsidRPr="00C84E7D">
        <w:rPr>
          <w:rFonts w:ascii="Calibri" w:hAnsi="Calibri" w:cs="Calibri"/>
          <w:color w:val="000000"/>
          <w:lang w:bidi="cs-CZ"/>
        </w:rPr>
        <w:t xml:space="preserve"> ke schválení zkušební komisi. Při </w:t>
      </w:r>
      <w:r>
        <w:rPr>
          <w:rFonts w:ascii="Calibri" w:hAnsi="Calibri" w:cs="Calibri"/>
          <w:color w:val="000000"/>
          <w:lang w:bidi="cs-CZ"/>
        </w:rPr>
        <w:t>r</w:t>
      </w:r>
      <w:r w:rsidRPr="00C84E7D">
        <w:rPr>
          <w:rFonts w:ascii="Calibri" w:hAnsi="Calibri" w:cs="Calibri"/>
          <w:color w:val="000000"/>
          <w:lang w:bidi="cs-CZ"/>
        </w:rPr>
        <w:t>ovnosti hlasů při hlasování komise je rozhodující hlas předsedy zkušební maturitní komise.</w:t>
      </w:r>
    </w:p>
    <w:p w:rsidR="0031530B" w:rsidRPr="00C84E7D" w:rsidRDefault="0031530B" w:rsidP="0031530B">
      <w:pPr>
        <w:pStyle w:val="Zkladntext20"/>
        <w:numPr>
          <w:ilvl w:val="0"/>
          <w:numId w:val="37"/>
        </w:numPr>
        <w:shd w:val="clear" w:color="auto" w:fill="auto"/>
        <w:tabs>
          <w:tab w:val="left" w:pos="284"/>
        </w:tabs>
        <w:spacing w:after="0" w:line="274" w:lineRule="exact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Nedojde-li při hodnocení žáka mezi zkoušejícím a přísedícím ke shodě, jsou návrhy obou předloženy ke schválení zkušební komisi. Při rovnosti hlasů je rozhodující hlas předsedy zkušební maturitní komise.</w:t>
      </w:r>
    </w:p>
    <w:p w:rsidR="0031530B" w:rsidRPr="00C84E7D" w:rsidRDefault="0031530B" w:rsidP="0031530B">
      <w:pPr>
        <w:pStyle w:val="Zkladntext20"/>
        <w:numPr>
          <w:ilvl w:val="0"/>
          <w:numId w:val="37"/>
        </w:numPr>
        <w:shd w:val="clear" w:color="auto" w:fill="auto"/>
        <w:tabs>
          <w:tab w:val="left" w:pos="284"/>
        </w:tabs>
        <w:spacing w:after="0" w:line="274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lang w:bidi="cs-CZ"/>
        </w:rPr>
        <w:t>H</w:t>
      </w:r>
      <w:r w:rsidRPr="00C84E7D">
        <w:rPr>
          <w:rFonts w:ascii="Calibri" w:hAnsi="Calibri" w:cs="Calibri"/>
          <w:color w:val="000000"/>
          <w:lang w:bidi="cs-CZ"/>
        </w:rPr>
        <w:t>odnocení žáka při zkoušce hlasují členové zkušební maturitní komise, kteří byli této zkoušce přítomni po převážnou část doby konání zkoušky.</w:t>
      </w:r>
    </w:p>
    <w:p w:rsidR="0031530B" w:rsidRPr="00C84E7D" w:rsidRDefault="0031530B" w:rsidP="0031530B">
      <w:pPr>
        <w:pStyle w:val="Zkladntext20"/>
        <w:numPr>
          <w:ilvl w:val="0"/>
          <w:numId w:val="37"/>
        </w:numPr>
        <w:shd w:val="clear" w:color="auto" w:fill="auto"/>
        <w:tabs>
          <w:tab w:val="left" w:pos="284"/>
        </w:tabs>
        <w:spacing w:after="0" w:line="274" w:lineRule="exact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V případě, že žák zkoušku z předmětu vykonal neúspěšně, může ji konat v opravném termínu, a to z každého zkušebního předmětu nejvýše dvakrát.</w:t>
      </w:r>
    </w:p>
    <w:p w:rsidR="0031530B" w:rsidRPr="00C84E7D" w:rsidRDefault="0031530B" w:rsidP="0031530B">
      <w:pPr>
        <w:pStyle w:val="Zkladntext20"/>
        <w:numPr>
          <w:ilvl w:val="0"/>
          <w:numId w:val="37"/>
        </w:numPr>
        <w:shd w:val="clear" w:color="auto" w:fill="auto"/>
        <w:tabs>
          <w:tab w:val="left" w:pos="284"/>
        </w:tabs>
        <w:spacing w:after="0" w:line="274" w:lineRule="exact"/>
        <w:jc w:val="both"/>
        <w:rPr>
          <w:rFonts w:ascii="Calibri" w:hAnsi="Calibri" w:cs="Calibri"/>
        </w:rPr>
      </w:pPr>
      <w:r w:rsidRPr="00C84E7D">
        <w:rPr>
          <w:rFonts w:ascii="Calibri" w:hAnsi="Calibri" w:cs="Calibri"/>
          <w:color w:val="000000"/>
          <w:lang w:bidi="cs-CZ"/>
        </w:rPr>
        <w:t>Maturitní zkoušku lze vykonat nejpozději do 5 let od úspěšného ukončení posledního ročníku vzdělávání ve střední škole.</w:t>
      </w:r>
    </w:p>
    <w:p w:rsidR="0031530B" w:rsidRPr="005C4F1A" w:rsidRDefault="0031530B" w:rsidP="0031530B">
      <w:pPr>
        <w:pStyle w:val="Zkladntext20"/>
        <w:numPr>
          <w:ilvl w:val="0"/>
          <w:numId w:val="37"/>
        </w:numPr>
        <w:shd w:val="clear" w:color="auto" w:fill="auto"/>
        <w:tabs>
          <w:tab w:val="left" w:pos="284"/>
        </w:tabs>
        <w:spacing w:after="0" w:line="274" w:lineRule="exact"/>
        <w:jc w:val="both"/>
        <w:rPr>
          <w:rFonts w:ascii="Calibri" w:hAnsi="Calibri" w:cs="Calibri"/>
          <w:b/>
          <w:color w:val="000000"/>
          <w:u w:val="single"/>
          <w:lang w:bidi="cs-CZ"/>
        </w:rPr>
      </w:pPr>
      <w:r w:rsidRPr="005C4F1A">
        <w:rPr>
          <w:rFonts w:ascii="Calibri" w:hAnsi="Calibri" w:cs="Calibri"/>
          <w:color w:val="000000"/>
          <w:lang w:bidi="cs-CZ"/>
        </w:rPr>
        <w:t xml:space="preserve">Hodnocení ústní zkoušky z předmětu oznámí žákovi předseda zkušební maturitní </w:t>
      </w:r>
      <w:bookmarkStart w:id="3" w:name="bookmark10"/>
      <w:r w:rsidRPr="005C4F1A">
        <w:rPr>
          <w:rFonts w:ascii="Calibri" w:hAnsi="Calibri" w:cs="Calibri"/>
        </w:rPr>
        <w:t>komise po ukončení dopolední (odpolední) části.</w:t>
      </w:r>
    </w:p>
    <w:bookmarkEnd w:id="3"/>
    <w:p w:rsidR="0031530B" w:rsidRDefault="0031530B" w:rsidP="0031530B">
      <w:pPr>
        <w:tabs>
          <w:tab w:val="center" w:pos="709"/>
          <w:tab w:val="left" w:pos="993"/>
        </w:tabs>
        <w:jc w:val="both"/>
        <w:rPr>
          <w:rFonts w:ascii="Calibri" w:hAnsi="Calibri" w:cs="Calibri"/>
          <w:sz w:val="20"/>
          <w:szCs w:val="20"/>
        </w:rPr>
      </w:pPr>
    </w:p>
    <w:p w:rsidR="0031530B" w:rsidRPr="00C218B3" w:rsidRDefault="0031530B" w:rsidP="0031530B">
      <w:pPr>
        <w:pStyle w:val="Zkladntext20"/>
        <w:shd w:val="clear" w:color="auto" w:fill="auto"/>
        <w:tabs>
          <w:tab w:val="left" w:pos="709"/>
        </w:tabs>
        <w:spacing w:after="0" w:line="274" w:lineRule="exact"/>
        <w:ind w:left="709" w:hanging="709"/>
        <w:jc w:val="both"/>
        <w:rPr>
          <w:rFonts w:ascii="Calibri" w:hAnsi="Calibri" w:cs="Calibri"/>
          <w:b/>
          <w:lang w:bidi="cs-CZ"/>
        </w:rPr>
      </w:pPr>
      <w:r w:rsidRPr="00C218B3">
        <w:rPr>
          <w:rFonts w:ascii="Calibri" w:hAnsi="Calibri" w:cs="Calibri"/>
          <w:b/>
          <w:lang w:bidi="cs-CZ"/>
        </w:rPr>
        <w:t xml:space="preserve">KRITÉRIA HODNOCENÍ PROFILOVÉ ÚSTNÍ ZKOUŠKY – ČESKÝ JAZYK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  <w:u w:val="single"/>
        </w:rPr>
      </w:pPr>
      <w:r w:rsidRPr="0031685B">
        <w:rPr>
          <w:rFonts w:asciiTheme="minorHAnsi" w:hAnsiTheme="minorHAnsi" w:cstheme="minorHAnsi"/>
          <w:sz w:val="20"/>
          <w:szCs w:val="20"/>
          <w:u w:val="single"/>
        </w:rPr>
        <w:t>Průběh zkoušky: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Žák losuje 1 knihu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a) z 20 knih svého žákovského seznamu, pokud ho odevzdal do 31. 3. </w:t>
      </w:r>
      <w:r>
        <w:rPr>
          <w:rFonts w:asciiTheme="minorHAnsi" w:hAnsiTheme="minorHAnsi" w:cstheme="minorHAnsi"/>
          <w:sz w:val="20"/>
          <w:szCs w:val="20"/>
        </w:rPr>
        <w:t>2025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b) ze školního seznamu literárních děl pro ústní MZ, pokud svůj žákovský seznam neodevzdal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Dílčí zkouška konaná formou ústní ze zkušebního předmětu český jazyk a literatura je hodnocena podle čtyř následujících kritérií:</w:t>
      </w:r>
    </w:p>
    <w:p w:rsidR="0031530B" w:rsidRPr="0031685B" w:rsidRDefault="0031530B" w:rsidP="0031530B">
      <w:pPr>
        <w:rPr>
          <w:rFonts w:asciiTheme="minorHAnsi" w:hAnsiTheme="minorHAnsi" w:cstheme="minorHAnsi"/>
          <w:b/>
          <w:sz w:val="20"/>
          <w:szCs w:val="20"/>
        </w:rPr>
      </w:pPr>
      <w:r w:rsidRPr="0031685B">
        <w:rPr>
          <w:rFonts w:asciiTheme="minorHAnsi" w:hAnsiTheme="minorHAnsi" w:cstheme="minorHAnsi"/>
          <w:b/>
          <w:sz w:val="20"/>
          <w:szCs w:val="20"/>
        </w:rPr>
        <w:t>1. Analýza uměleckého textu: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I. část: téma a motiv, časoprostor, kompoziční výstavba, literární druh a žánr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II. část: vypravěč / lyrický subjekt, postava, vyprávěcí způsoby, typy promluv, veršová výstavba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III. část: jazykové prostředky</w:t>
      </w:r>
    </w:p>
    <w:p w:rsidR="0031530B" w:rsidRPr="0031685B" w:rsidRDefault="0031530B" w:rsidP="0031530B">
      <w:pPr>
        <w:rPr>
          <w:rFonts w:asciiTheme="minorHAnsi" w:hAnsiTheme="minorHAnsi" w:cstheme="minorHAnsi"/>
          <w:b/>
          <w:sz w:val="20"/>
          <w:szCs w:val="20"/>
        </w:rPr>
      </w:pPr>
      <w:r w:rsidRPr="0031685B">
        <w:rPr>
          <w:rFonts w:asciiTheme="minorHAnsi" w:hAnsiTheme="minorHAnsi" w:cstheme="minorHAnsi"/>
          <w:b/>
          <w:sz w:val="20"/>
          <w:szCs w:val="20"/>
        </w:rPr>
        <w:t>2. Literárněhistorický kontext literárního díla</w:t>
      </w:r>
    </w:p>
    <w:p w:rsidR="0031530B" w:rsidRPr="0031685B" w:rsidRDefault="0031530B" w:rsidP="0031530B">
      <w:pPr>
        <w:rPr>
          <w:rFonts w:asciiTheme="minorHAnsi" w:hAnsiTheme="minorHAnsi" w:cstheme="minorHAnsi"/>
          <w:b/>
          <w:sz w:val="20"/>
          <w:szCs w:val="20"/>
        </w:rPr>
      </w:pPr>
      <w:r w:rsidRPr="0031685B">
        <w:rPr>
          <w:rFonts w:asciiTheme="minorHAnsi" w:hAnsiTheme="minorHAnsi" w:cstheme="minorHAnsi"/>
          <w:b/>
          <w:sz w:val="20"/>
          <w:szCs w:val="20"/>
        </w:rPr>
        <w:t>3. Analýza neuměleckého textu: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I. část: porozumění textu, charakteristika komunikační situace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II. část: funkčně stylové charakteristiky textu, jazykové prostředky</w:t>
      </w:r>
    </w:p>
    <w:p w:rsidR="0031530B" w:rsidRPr="0031685B" w:rsidRDefault="0031530B" w:rsidP="0031530B">
      <w:pPr>
        <w:rPr>
          <w:rFonts w:asciiTheme="minorHAnsi" w:hAnsiTheme="minorHAnsi" w:cstheme="minorHAnsi"/>
          <w:b/>
          <w:sz w:val="20"/>
          <w:szCs w:val="20"/>
        </w:rPr>
      </w:pPr>
      <w:r w:rsidRPr="0031685B">
        <w:rPr>
          <w:rFonts w:asciiTheme="minorHAnsi" w:hAnsiTheme="minorHAnsi" w:cstheme="minorHAnsi"/>
          <w:b/>
          <w:sz w:val="20"/>
          <w:szCs w:val="20"/>
        </w:rPr>
        <w:t>4. Výpověď v souladu s jazykovými normami a se zásadami jazykové kultury</w:t>
      </w:r>
    </w:p>
    <w:p w:rsidR="0031530B" w:rsidRPr="0031685B" w:rsidRDefault="0031530B" w:rsidP="0031530B">
      <w:pPr>
        <w:rPr>
          <w:rFonts w:asciiTheme="minorHAnsi" w:hAnsiTheme="minorHAnsi" w:cstheme="minorHAnsi"/>
          <w:b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První a třetí kritérium je rozčleněno na dílčí kritéria, žák je tedy hodnocen celkem v sedmi oblastech. Každé dílčí kritérium je hodnoceno na bodové škále 0 – 1 – 2 – 3 – 4.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Maximální dosažitelný počet bodů za celou dílčí zkoušku je tedy 28.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85"/>
        <w:gridCol w:w="1518"/>
        <w:gridCol w:w="1519"/>
        <w:gridCol w:w="1519"/>
        <w:gridCol w:w="1519"/>
      </w:tblGrid>
      <w:tr w:rsidR="0031530B" w:rsidRPr="0031685B" w:rsidTr="0074000C">
        <w:trPr>
          <w:trHeight w:val="300"/>
        </w:trPr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Předmět 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Hranice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úspěšnosti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zkoušky </w:t>
            </w:r>
          </w:p>
        </w:tc>
        <w:tc>
          <w:tcPr>
            <w:tcW w:w="6075" w:type="dxa"/>
            <w:gridSpan w:val="4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Převod procentních bodů na známku </w:t>
            </w:r>
          </w:p>
        </w:tc>
      </w:tr>
      <w:tr w:rsidR="0031530B" w:rsidRPr="0031685B" w:rsidTr="0074000C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530B" w:rsidRPr="0031685B" w:rsidRDefault="0031530B" w:rsidP="007400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530B" w:rsidRPr="0031685B" w:rsidRDefault="0031530B" w:rsidP="007400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4 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(dostatečný)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3 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(dobrý)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2 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(chvalitebný)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1 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(výborný) </w:t>
            </w:r>
          </w:p>
        </w:tc>
      </w:tr>
      <w:tr w:rsidR="0031530B" w:rsidRPr="0031685B" w:rsidTr="0074000C">
        <w:trPr>
          <w:trHeight w:val="480"/>
        </w:trPr>
        <w:tc>
          <w:tcPr>
            <w:tcW w:w="1470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Ústní profilová zkouška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43 % 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 xml:space="preserve">43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 xml:space="preserve"> 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59 - 73 %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 xml:space="preserve">74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 xml:space="preserve"> 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88 - 100 % </w:t>
            </w:r>
          </w:p>
        </w:tc>
      </w:tr>
      <w:tr w:rsidR="0031530B" w:rsidRPr="0031685B" w:rsidTr="0074000C">
        <w:trPr>
          <w:trHeight w:val="120"/>
        </w:trPr>
        <w:tc>
          <w:tcPr>
            <w:tcW w:w="1470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Bodové hodnocení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18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12 - 16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17 - 20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21 - 24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25 - 28</w:t>
            </w:r>
          </w:p>
        </w:tc>
      </w:tr>
    </w:tbl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Pro hodnocení ústní zkoušky platí následující </w:t>
      </w:r>
      <w:r w:rsidRPr="0031685B">
        <w:rPr>
          <w:rFonts w:asciiTheme="minorHAnsi" w:hAnsiTheme="minorHAnsi" w:cstheme="minorHAnsi"/>
          <w:b/>
          <w:sz w:val="20"/>
          <w:szCs w:val="20"/>
        </w:rPr>
        <w:t>vnitřní podmínky hodnocení.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Pro analýzu uměleckého textu (1. kritérium) a literárněhistorický kontext literárního díla (2. kritérium) platí: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1. Za první a druhé kritérium dohromady musí žák získat alespoň 4 body. Pokud získá méně než 4 body, je za ústní zkoušku celkově hodnocen 0 body.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2. Za kritérium analýza uměleckého textu musí žák získat alespoň 3 body. Pokud získá méně než 3 body, je za ústní zkoušku celkově hodnocen 0 body.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lastRenderedPageBreak/>
        <w:t>Hodnocení kritéria výpověď v souladu s jazykovými normami a zásadami jazykové kultury se vztahuje k výkonu žáka v průběhu celé zkoušky. Pro toto kritérium platí vnitřní podmínka hodnocení:</w:t>
      </w:r>
    </w:p>
    <w:p w:rsidR="0031530B" w:rsidRDefault="0031530B" w:rsidP="0031530B">
      <w:pPr>
        <w:pStyle w:val="Odstavecseseznamem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 w:rsidRPr="0031685B">
        <w:rPr>
          <w:rFonts w:cstheme="minorHAnsi"/>
          <w:color w:val="FFFFFF" w:themeColor="background1"/>
          <w:sz w:val="20"/>
          <w:szCs w:val="20"/>
        </w:rPr>
        <w:t>x</w:t>
      </w:r>
      <w:r w:rsidRPr="0031685B">
        <w:rPr>
          <w:rFonts w:cstheme="minorHAnsi"/>
          <w:sz w:val="20"/>
          <w:szCs w:val="20"/>
        </w:rPr>
        <w:t>Pokud žák získá v některé z dílčích částí ústní zkoušky (tzn. v I. až III. části analýzy uměleckého textu nebo v rámci charakteristiky literárněhistorického kontextu nebo v I. až II. části analýzy neuměleckého textu) 0 bodů, může být v kritériu výpověď v souladu s jazykovými normami a zásadami jazykové kultury hodnocen maximálně 3 body.</w:t>
      </w:r>
      <w:r w:rsidRPr="0031685B">
        <w:rPr>
          <w:rFonts w:cstheme="minorHAnsi"/>
          <w:sz w:val="20"/>
          <w:szCs w:val="20"/>
        </w:rPr>
        <w:cr/>
      </w:r>
    </w:p>
    <w:p w:rsidR="0031530B" w:rsidRPr="005C4F1A" w:rsidRDefault="0031530B" w:rsidP="0031530B">
      <w:pPr>
        <w:pStyle w:val="Zkladntext20"/>
        <w:shd w:val="clear" w:color="auto" w:fill="auto"/>
        <w:tabs>
          <w:tab w:val="left" w:pos="709"/>
        </w:tabs>
        <w:spacing w:after="0" w:line="274" w:lineRule="exact"/>
        <w:ind w:left="709" w:hanging="709"/>
        <w:jc w:val="both"/>
        <w:rPr>
          <w:rFonts w:ascii="Calibri" w:hAnsi="Calibri" w:cs="Calibri"/>
          <w:b/>
          <w:color w:val="000000"/>
          <w:u w:val="single"/>
          <w:lang w:bidi="cs-CZ"/>
        </w:rPr>
      </w:pPr>
      <w:r w:rsidRPr="005C4F1A">
        <w:rPr>
          <w:rFonts w:ascii="Calibri" w:hAnsi="Calibri" w:cs="Calibri"/>
          <w:b/>
          <w:color w:val="000000"/>
          <w:u w:val="single"/>
          <w:lang w:bidi="cs-CZ"/>
        </w:rPr>
        <w:t>KRITÉRIA HODNOCENÍ PROFILOVÉ ÚSTNÍ ZKOUŠKY – ANGLICKÝ JAZYK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Ústní zkouška (úroveň B1 v rámci SERR) z anglického jazyka se uskutečňuje formou řízeného rozhovoru, a to s využitím pracovního listu obsahujícího zadání ke konkrétnímu </w:t>
      </w:r>
      <w:r w:rsidRPr="0031685B">
        <w:rPr>
          <w:rFonts w:asciiTheme="minorHAnsi" w:hAnsiTheme="minorHAnsi" w:cstheme="minorHAnsi"/>
          <w:b/>
          <w:sz w:val="20"/>
          <w:szCs w:val="20"/>
        </w:rPr>
        <w:t>jednomu tématu</w:t>
      </w:r>
      <w:r w:rsidRPr="0031685B">
        <w:rPr>
          <w:rFonts w:asciiTheme="minorHAnsi" w:hAnsiTheme="minorHAnsi" w:cstheme="minorHAnsi"/>
          <w:sz w:val="20"/>
          <w:szCs w:val="20"/>
        </w:rPr>
        <w:t xml:space="preserve">. Součástí pracovního listu je i zadání ověřující znalost terminologie vztahující se ke vzdělávací oblasti odborného vzdělávání.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Ředitel školy </w:t>
      </w:r>
      <w:r w:rsidRPr="0031685B">
        <w:rPr>
          <w:rFonts w:asciiTheme="minorHAnsi" w:hAnsiTheme="minorHAnsi" w:cstheme="minorHAnsi"/>
          <w:b/>
          <w:sz w:val="20"/>
          <w:szCs w:val="20"/>
        </w:rPr>
        <w:t>stanovil 20 témat</w:t>
      </w:r>
      <w:r w:rsidRPr="0031685B">
        <w:rPr>
          <w:rFonts w:asciiTheme="minorHAnsi" w:hAnsiTheme="minorHAnsi" w:cstheme="minorHAnsi"/>
          <w:sz w:val="20"/>
          <w:szCs w:val="20"/>
        </w:rPr>
        <w:t xml:space="preserve">, která vycházejí z ŠVP a jsou platná i pro náhradní či opravnou zkoušku.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Bezprostředně před zahájením přípravy k ústní zkoušce si žák vylosuje jedno téma. V jednom dni nelze losovat dvakrát stejné téma.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Ústní zkouška má </w:t>
      </w:r>
      <w:r w:rsidRPr="0031685B">
        <w:rPr>
          <w:rFonts w:asciiTheme="minorHAnsi" w:hAnsiTheme="minorHAnsi" w:cstheme="minorHAnsi"/>
          <w:b/>
          <w:sz w:val="20"/>
          <w:szCs w:val="20"/>
        </w:rPr>
        <w:t>čtyři části</w:t>
      </w:r>
      <w:r w:rsidRPr="0031685B">
        <w:rPr>
          <w:rFonts w:asciiTheme="minorHAnsi" w:hAnsiTheme="minorHAnsi" w:cstheme="minorHAnsi"/>
          <w:sz w:val="20"/>
          <w:szCs w:val="20"/>
        </w:rPr>
        <w:t xml:space="preserve">, které jsou uvedeny instrukcemi a zadáním v anglickém jazyce.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V</w:t>
      </w:r>
      <w:r w:rsidRPr="0031685B">
        <w:rPr>
          <w:rFonts w:asciiTheme="minorHAnsi" w:hAnsiTheme="minorHAnsi" w:cstheme="minorHAnsi"/>
          <w:b/>
          <w:bCs/>
          <w:sz w:val="20"/>
          <w:szCs w:val="20"/>
        </w:rPr>
        <w:t xml:space="preserve"> první části </w:t>
      </w:r>
      <w:r w:rsidRPr="0031685B">
        <w:rPr>
          <w:rFonts w:asciiTheme="minorHAnsi" w:hAnsiTheme="minorHAnsi" w:cstheme="minorHAnsi"/>
          <w:sz w:val="20"/>
          <w:szCs w:val="20"/>
        </w:rPr>
        <w:t>ústní zkoušky se žák představí podle uvedených bodů v zadání (sebeprezentace).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Ve </w:t>
      </w:r>
      <w:r w:rsidRPr="0031685B">
        <w:rPr>
          <w:rFonts w:asciiTheme="minorHAnsi" w:hAnsiTheme="minorHAnsi" w:cstheme="minorHAnsi"/>
          <w:b/>
          <w:bCs/>
          <w:sz w:val="20"/>
          <w:szCs w:val="20"/>
        </w:rPr>
        <w:t>druhé části</w:t>
      </w:r>
      <w:r w:rsidRPr="0031685B">
        <w:rPr>
          <w:rFonts w:asciiTheme="minorHAnsi" w:hAnsiTheme="minorHAnsi" w:cstheme="minorHAnsi"/>
          <w:sz w:val="20"/>
          <w:szCs w:val="20"/>
        </w:rPr>
        <w:t xml:space="preserve"> ústní zkoušky žák v rámci daného tématu v samostatném ústním projevu popíše obrázek a poté porovná dva obrázky včetně možných informací k tématu.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Ve </w:t>
      </w:r>
      <w:r w:rsidRPr="0031685B">
        <w:rPr>
          <w:rFonts w:asciiTheme="minorHAnsi" w:hAnsiTheme="minorHAnsi" w:cstheme="minorHAnsi"/>
          <w:b/>
          <w:bCs/>
          <w:sz w:val="20"/>
          <w:szCs w:val="20"/>
        </w:rPr>
        <w:t>třetí části</w:t>
      </w:r>
      <w:r w:rsidRPr="0031685B">
        <w:rPr>
          <w:rFonts w:asciiTheme="minorHAnsi" w:hAnsiTheme="minorHAnsi" w:cstheme="minorHAnsi"/>
          <w:sz w:val="20"/>
          <w:szCs w:val="20"/>
        </w:rPr>
        <w:t xml:space="preserve"> ústní zkoušky probíhá samostatný ústní projev na dané téma vztahující se k tématu.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Ve </w:t>
      </w:r>
      <w:r w:rsidRPr="0031685B">
        <w:rPr>
          <w:rFonts w:asciiTheme="minorHAnsi" w:hAnsiTheme="minorHAnsi" w:cstheme="minorHAnsi"/>
          <w:b/>
          <w:bCs/>
          <w:sz w:val="20"/>
          <w:szCs w:val="20"/>
        </w:rPr>
        <w:t>čtvrté části</w:t>
      </w:r>
      <w:r w:rsidRPr="0031685B">
        <w:rPr>
          <w:rFonts w:asciiTheme="minorHAnsi" w:hAnsiTheme="minorHAnsi" w:cstheme="minorHAnsi"/>
          <w:sz w:val="20"/>
          <w:szCs w:val="20"/>
        </w:rPr>
        <w:t xml:space="preserve"> probíhá ověření znalosti terminologie vztahující se ke vzdělávací oblasti odborného vzdělávání.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Časový limit pro </w:t>
      </w:r>
      <w:r w:rsidRPr="0031685B">
        <w:rPr>
          <w:rFonts w:asciiTheme="minorHAnsi" w:hAnsiTheme="minorHAnsi" w:cstheme="minorHAnsi"/>
          <w:b/>
          <w:sz w:val="20"/>
          <w:szCs w:val="20"/>
        </w:rPr>
        <w:t>přípravu</w:t>
      </w:r>
      <w:r w:rsidRPr="0031685B">
        <w:rPr>
          <w:rFonts w:asciiTheme="minorHAnsi" w:hAnsiTheme="minorHAnsi" w:cstheme="minorHAnsi"/>
          <w:sz w:val="20"/>
          <w:szCs w:val="20"/>
        </w:rPr>
        <w:t xml:space="preserve"> na zkoušku je </w:t>
      </w:r>
      <w:r w:rsidRPr="0031685B">
        <w:rPr>
          <w:rFonts w:asciiTheme="minorHAnsi" w:hAnsiTheme="minorHAnsi" w:cstheme="minorHAnsi"/>
          <w:b/>
          <w:sz w:val="20"/>
          <w:szCs w:val="20"/>
        </w:rPr>
        <w:t>15 minut,</w:t>
      </w:r>
      <w:r w:rsidRPr="0031685B">
        <w:rPr>
          <w:rFonts w:asciiTheme="minorHAnsi" w:hAnsiTheme="minorHAnsi" w:cstheme="minorHAnsi"/>
          <w:sz w:val="20"/>
          <w:szCs w:val="20"/>
        </w:rPr>
        <w:t xml:space="preserve"> samotná </w:t>
      </w:r>
      <w:r w:rsidRPr="0031685B">
        <w:rPr>
          <w:rFonts w:asciiTheme="minorHAnsi" w:hAnsiTheme="minorHAnsi" w:cstheme="minorHAnsi"/>
          <w:b/>
          <w:sz w:val="20"/>
          <w:szCs w:val="20"/>
        </w:rPr>
        <w:t>zkouška</w:t>
      </w:r>
      <w:r w:rsidRPr="0031685B">
        <w:rPr>
          <w:rFonts w:asciiTheme="minorHAnsi" w:hAnsiTheme="minorHAnsi" w:cstheme="minorHAnsi"/>
          <w:sz w:val="20"/>
          <w:szCs w:val="20"/>
        </w:rPr>
        <w:t xml:space="preserve"> trvá </w:t>
      </w:r>
      <w:r w:rsidRPr="0031685B">
        <w:rPr>
          <w:rFonts w:asciiTheme="minorHAnsi" w:hAnsiTheme="minorHAnsi" w:cstheme="minorHAnsi"/>
          <w:b/>
          <w:sz w:val="20"/>
          <w:szCs w:val="20"/>
        </w:rPr>
        <w:t>15 minut</w:t>
      </w:r>
      <w:r w:rsidRPr="0031685B">
        <w:rPr>
          <w:rFonts w:asciiTheme="minorHAnsi" w:hAnsiTheme="minorHAnsi" w:cstheme="minorHAnsi"/>
          <w:sz w:val="20"/>
          <w:szCs w:val="20"/>
        </w:rPr>
        <w:t xml:space="preserve">. Žák má možnost si během přípravy vypracovat poznámky a poté je při ústní zkoušce používat. Během přípravy na ústní zkoušku je povoleno používat </w:t>
      </w:r>
      <w:r w:rsidRPr="0031685B">
        <w:rPr>
          <w:rFonts w:asciiTheme="minorHAnsi" w:hAnsiTheme="minorHAnsi" w:cstheme="minorHAnsi"/>
          <w:b/>
          <w:sz w:val="20"/>
          <w:szCs w:val="20"/>
        </w:rPr>
        <w:t xml:space="preserve">slovník </w:t>
      </w:r>
      <w:r w:rsidRPr="0031685B">
        <w:rPr>
          <w:rFonts w:asciiTheme="minorHAnsi" w:hAnsiTheme="minorHAnsi" w:cstheme="minorHAnsi"/>
          <w:sz w:val="20"/>
          <w:szCs w:val="20"/>
        </w:rPr>
        <w:t xml:space="preserve">a se souhlasem školy i jiné materiály, které žák potřebuje k přípravě na 3. část ústní zkoušky.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Ústní zkouška se </w:t>
      </w:r>
      <w:r w:rsidRPr="0031685B">
        <w:rPr>
          <w:rFonts w:asciiTheme="minorHAnsi" w:hAnsiTheme="minorHAnsi" w:cstheme="minorHAnsi"/>
          <w:b/>
          <w:sz w:val="20"/>
          <w:szCs w:val="20"/>
        </w:rPr>
        <w:t>hodnotí ve čtyřech kritériích</w:t>
      </w:r>
      <w:r w:rsidRPr="0031685B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31530B" w:rsidRPr="0031685B" w:rsidRDefault="0031530B" w:rsidP="0031530B">
      <w:pPr>
        <w:pStyle w:val="Odstavecseseznamem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Zadání / Obsah a projev </w:t>
      </w:r>
    </w:p>
    <w:p w:rsidR="0031530B" w:rsidRPr="0031685B" w:rsidRDefault="0031530B" w:rsidP="0031530B">
      <w:pPr>
        <w:pStyle w:val="Odstavecseseznamem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Lexikální kompetence </w:t>
      </w:r>
    </w:p>
    <w:p w:rsidR="0031530B" w:rsidRPr="0031685B" w:rsidRDefault="0031530B" w:rsidP="0031530B">
      <w:pPr>
        <w:pStyle w:val="Odstavecseseznamem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Gramatická kompetence a prostředky textové návaznosti </w:t>
      </w:r>
    </w:p>
    <w:p w:rsidR="0031530B" w:rsidRPr="0031685B" w:rsidRDefault="0031530B" w:rsidP="0031530B">
      <w:pPr>
        <w:pStyle w:val="Odstavecseseznamem"/>
        <w:numPr>
          <w:ilvl w:val="0"/>
          <w:numId w:val="27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Fonologická kompetence </w:t>
      </w:r>
    </w:p>
    <w:p w:rsidR="0031530B" w:rsidRPr="0031685B" w:rsidRDefault="0031530B" w:rsidP="0031530B">
      <w:pPr>
        <w:pStyle w:val="Odstavecseseznamem"/>
        <w:ind w:left="1080"/>
        <w:rPr>
          <w:rFonts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b/>
          <w:sz w:val="20"/>
          <w:szCs w:val="20"/>
        </w:rPr>
        <w:t>Bodové hodnocení</w:t>
      </w:r>
      <w:r w:rsidRPr="0031685B">
        <w:rPr>
          <w:rFonts w:asciiTheme="minorHAnsi" w:hAnsiTheme="minorHAnsi" w:cstheme="minorHAnsi"/>
          <w:sz w:val="20"/>
          <w:szCs w:val="20"/>
        </w:rPr>
        <w:t xml:space="preserve"> výše uvedených kritérií: </w:t>
      </w:r>
    </w:p>
    <w:p w:rsidR="0031530B" w:rsidRPr="0031685B" w:rsidRDefault="0031530B" w:rsidP="0031530B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Zadání / Obsah a projev 0-1-2-3 b. </w:t>
      </w:r>
    </w:p>
    <w:p w:rsidR="0031530B" w:rsidRPr="0031685B" w:rsidRDefault="0031530B" w:rsidP="0031530B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Lexikální kompetence 0-1-2-3 b. </w:t>
      </w:r>
    </w:p>
    <w:p w:rsidR="0031530B" w:rsidRPr="0031685B" w:rsidRDefault="0031530B" w:rsidP="0031530B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Gramatická kompetence a prostředky textové návaznosti 0-1-2-3 b. </w:t>
      </w:r>
    </w:p>
    <w:p w:rsidR="0031530B" w:rsidRPr="0031685B" w:rsidRDefault="0031530B" w:rsidP="0031530B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Fonologická kompetence 0-1-2-3 b.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V případě, kdy je jakákoli z prvních tří částí ústního projevu v kritériu I. (Zadání / Obsah a projev) hodnocena počtem bodů 0, se ústní projev v dané části podle dalších kritérií nehodnotí a výsledný počet bodů za tuto část ústního projevu je roven 0.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>V kritériu I. se uděluje 0 v případě nesplnění požadavků zadání</w:t>
      </w:r>
    </w:p>
    <w:p w:rsidR="0031530B" w:rsidRPr="0031685B" w:rsidRDefault="0031530B" w:rsidP="0031530B">
      <w:pPr>
        <w:pStyle w:val="Odstavecseseznamem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>kdy se ústní projev nevztahuje k zadanému tématu / zadané komunikační situaci</w:t>
      </w:r>
    </w:p>
    <w:p w:rsidR="0031530B" w:rsidRPr="0031685B" w:rsidRDefault="0031530B" w:rsidP="0031530B">
      <w:pPr>
        <w:pStyle w:val="Odstavecseseznamem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 xml:space="preserve">nesplňuje požadavky na správnost a rozsah ověřovaných specifických / odborných znalostí či dovedností </w:t>
      </w:r>
    </w:p>
    <w:p w:rsidR="0031530B" w:rsidRPr="0031685B" w:rsidRDefault="0031530B" w:rsidP="0031530B">
      <w:pPr>
        <w:pStyle w:val="Odstavecseseznamem"/>
        <w:numPr>
          <w:ilvl w:val="0"/>
          <w:numId w:val="29"/>
        </w:numPr>
        <w:spacing w:after="0" w:line="240" w:lineRule="auto"/>
        <w:rPr>
          <w:rFonts w:cstheme="minorHAnsi"/>
          <w:sz w:val="20"/>
          <w:szCs w:val="20"/>
        </w:rPr>
      </w:pPr>
      <w:r w:rsidRPr="0031685B">
        <w:rPr>
          <w:rFonts w:cstheme="minorHAnsi"/>
          <w:sz w:val="20"/>
          <w:szCs w:val="20"/>
        </w:rPr>
        <w:t>ústní projev nelze hodnotit pro nedostatek jazyka.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5C4F1A">
        <w:rPr>
          <w:rFonts w:asciiTheme="minorHAnsi" w:hAnsiTheme="minorHAnsi" w:cstheme="minorHAnsi"/>
          <w:i/>
          <w:sz w:val="20"/>
          <w:szCs w:val="20"/>
        </w:rPr>
        <w:t>První, druhá a třetí část ústní zkoušky</w:t>
      </w:r>
      <w:r w:rsidRPr="0031685B">
        <w:rPr>
          <w:rFonts w:asciiTheme="minorHAnsi" w:hAnsiTheme="minorHAnsi" w:cstheme="minorHAnsi"/>
          <w:sz w:val="20"/>
          <w:szCs w:val="20"/>
        </w:rPr>
        <w:t xml:space="preserve"> je hodnocena podle prvních tří kritérií. Maximální počet bodů za tyto tři části tvoří 36 b.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sz w:val="20"/>
          <w:szCs w:val="20"/>
        </w:rPr>
        <w:t xml:space="preserve">Čtvrté kritérium (fonologie) je aplikováno na celou zkoušku a maximum je 3 b.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5C4F1A">
        <w:rPr>
          <w:rFonts w:asciiTheme="minorHAnsi" w:hAnsiTheme="minorHAnsi" w:cstheme="minorHAnsi"/>
          <w:i/>
          <w:sz w:val="20"/>
          <w:szCs w:val="20"/>
        </w:rPr>
        <w:t>Čtvrtá část zkoušky</w:t>
      </w:r>
      <w:r w:rsidRPr="0031685B">
        <w:rPr>
          <w:rFonts w:asciiTheme="minorHAnsi" w:hAnsiTheme="minorHAnsi" w:cstheme="minorHAnsi"/>
          <w:sz w:val="20"/>
          <w:szCs w:val="20"/>
        </w:rPr>
        <w:t xml:space="preserve"> je hodnocena bodovým ohodnocením 0-10 b. (0-8 b. správné doplnění odborných termínů do textu a jejich přeložení do českého jazyka, 0-2 b. diskuse – souvislost textu s daným tématem).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  <w:r w:rsidRPr="0031685B">
        <w:rPr>
          <w:rFonts w:asciiTheme="minorHAnsi" w:hAnsiTheme="minorHAnsi" w:cstheme="minorHAnsi"/>
          <w:b/>
          <w:sz w:val="20"/>
          <w:szCs w:val="20"/>
        </w:rPr>
        <w:t>Maximální počet dosažitelných bodů</w:t>
      </w:r>
      <w:r w:rsidRPr="0031685B">
        <w:rPr>
          <w:rFonts w:asciiTheme="minorHAnsi" w:hAnsiTheme="minorHAnsi" w:cstheme="minorHAnsi"/>
          <w:sz w:val="20"/>
          <w:szCs w:val="20"/>
        </w:rPr>
        <w:t xml:space="preserve"> za ústní zkoušku je tedy </w:t>
      </w:r>
      <w:r w:rsidRPr="0031685B">
        <w:rPr>
          <w:rFonts w:asciiTheme="minorHAnsi" w:hAnsiTheme="minorHAnsi" w:cstheme="minorHAnsi"/>
          <w:b/>
          <w:sz w:val="20"/>
          <w:szCs w:val="20"/>
        </w:rPr>
        <w:t xml:space="preserve">40 b </w:t>
      </w:r>
      <w:r w:rsidRPr="0031685B">
        <w:rPr>
          <w:rFonts w:asciiTheme="minorHAnsi" w:hAnsiTheme="minorHAnsi" w:cstheme="minorHAnsi"/>
          <w:sz w:val="20"/>
          <w:szCs w:val="20"/>
        </w:rPr>
        <w:t xml:space="preserve">(tj. 9 + 9 + 9 + 10 + 3). Ústní zkoušku vykoná žák úspěšně, pokud dosáhne minimálně </w:t>
      </w:r>
      <w:r w:rsidRPr="0031685B">
        <w:rPr>
          <w:rFonts w:asciiTheme="minorHAnsi" w:hAnsiTheme="minorHAnsi" w:cstheme="minorHAnsi"/>
          <w:b/>
          <w:sz w:val="20"/>
          <w:szCs w:val="20"/>
        </w:rPr>
        <w:t xml:space="preserve">44 </w:t>
      </w:r>
      <w:r w:rsidRPr="0031685B">
        <w:rPr>
          <w:rFonts w:asciiTheme="minorHAnsi" w:hAnsiTheme="minorHAnsi" w:cstheme="minorHAnsi"/>
          <w:sz w:val="20"/>
          <w:szCs w:val="20"/>
        </w:rPr>
        <w:t xml:space="preserve">procentních bodů. </w:t>
      </w:r>
      <w:r w:rsidRPr="0031685B">
        <w:rPr>
          <w:rFonts w:asciiTheme="minorHAnsi" w:hAnsiTheme="minorHAnsi" w:cstheme="minorHAnsi"/>
          <w:b/>
          <w:sz w:val="20"/>
          <w:szCs w:val="20"/>
        </w:rPr>
        <w:t xml:space="preserve">Hranice úspěšnosti </w:t>
      </w:r>
      <w:r w:rsidRPr="0031685B">
        <w:rPr>
          <w:rFonts w:asciiTheme="minorHAnsi" w:hAnsiTheme="minorHAnsi" w:cstheme="minorHAnsi"/>
          <w:sz w:val="20"/>
          <w:szCs w:val="20"/>
        </w:rPr>
        <w:t xml:space="preserve">v bodech činí </w:t>
      </w:r>
      <w:r w:rsidRPr="0031685B">
        <w:rPr>
          <w:rFonts w:asciiTheme="minorHAnsi" w:hAnsiTheme="minorHAnsi" w:cstheme="minorHAnsi"/>
          <w:b/>
          <w:sz w:val="20"/>
          <w:szCs w:val="20"/>
        </w:rPr>
        <w:t>18 bodů</w:t>
      </w:r>
      <w:r w:rsidRPr="0031685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85"/>
        <w:gridCol w:w="1518"/>
        <w:gridCol w:w="1519"/>
        <w:gridCol w:w="1519"/>
        <w:gridCol w:w="1519"/>
      </w:tblGrid>
      <w:tr w:rsidR="0031530B" w:rsidRPr="0031685B" w:rsidTr="0074000C">
        <w:trPr>
          <w:trHeight w:val="300"/>
        </w:trPr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Předmět 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Hranice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úspěšnosti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zkoušky </w:t>
            </w:r>
          </w:p>
        </w:tc>
        <w:tc>
          <w:tcPr>
            <w:tcW w:w="6075" w:type="dxa"/>
            <w:gridSpan w:val="4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Převod procentních bodů na známku </w:t>
            </w:r>
          </w:p>
        </w:tc>
      </w:tr>
      <w:tr w:rsidR="0031530B" w:rsidRPr="0031685B" w:rsidTr="0074000C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530B" w:rsidRPr="0031685B" w:rsidRDefault="0031530B" w:rsidP="007400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530B" w:rsidRPr="0031685B" w:rsidRDefault="0031530B" w:rsidP="007400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4 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(dostatečný)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3 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(dobrý)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2 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(chvalitebný)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1 </w:t>
            </w:r>
          </w:p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(výborný) </w:t>
            </w:r>
          </w:p>
        </w:tc>
      </w:tr>
      <w:tr w:rsidR="0031530B" w:rsidRPr="0031685B" w:rsidTr="0074000C">
        <w:trPr>
          <w:trHeight w:val="480"/>
        </w:trPr>
        <w:tc>
          <w:tcPr>
            <w:tcW w:w="1470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Ústní profilová zkouška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44 % 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44 - 58%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59 - 73 %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74 - 87%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88 - 100 % </w:t>
            </w:r>
          </w:p>
        </w:tc>
      </w:tr>
      <w:tr w:rsidR="0031530B" w:rsidRPr="0031685B" w:rsidTr="0074000C">
        <w:trPr>
          <w:trHeight w:val="480"/>
        </w:trPr>
        <w:tc>
          <w:tcPr>
            <w:tcW w:w="1470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Bodové hodnocení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18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18 - 23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24 - 29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30 - 34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31685B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1685B">
              <w:rPr>
                <w:rFonts w:asciiTheme="minorHAnsi" w:hAnsiTheme="minorHAnsi" w:cstheme="minorHAnsi"/>
                <w:sz w:val="20"/>
                <w:szCs w:val="20"/>
              </w:rPr>
              <w:t>35 - 40</w:t>
            </w:r>
          </w:p>
        </w:tc>
      </w:tr>
    </w:tbl>
    <w:p w:rsidR="0031530B" w:rsidRPr="0031685B" w:rsidRDefault="0031530B" w:rsidP="0031530B">
      <w:pPr>
        <w:rPr>
          <w:rFonts w:asciiTheme="minorHAnsi" w:hAnsiTheme="minorHAnsi" w:cstheme="minorHAnsi"/>
          <w:sz w:val="20"/>
          <w:szCs w:val="20"/>
        </w:rPr>
      </w:pPr>
    </w:p>
    <w:p w:rsidR="0031530B" w:rsidRDefault="0031530B" w:rsidP="0031530B">
      <w:pPr>
        <w:rPr>
          <w:rFonts w:ascii="Calibri" w:hAnsi="Calibri" w:cs="Calibri"/>
          <w:b/>
          <w:lang w:bidi="cs-CZ"/>
        </w:rPr>
      </w:pPr>
      <w:r w:rsidRPr="00F3407C">
        <w:rPr>
          <w:rFonts w:ascii="Calibri" w:hAnsi="Calibri" w:cs="Calibri"/>
          <w:b/>
          <w:lang w:bidi="cs-CZ"/>
        </w:rPr>
        <w:t>PÍSEMNÁ ZKOUŠKA</w:t>
      </w:r>
    </w:p>
    <w:p w:rsidR="0031530B" w:rsidRPr="00F3407C" w:rsidRDefault="0031530B" w:rsidP="0031530B">
      <w:pPr>
        <w:rPr>
          <w:rFonts w:ascii="Calibri" w:hAnsi="Calibri" w:cs="Calibri"/>
          <w:b/>
          <w:lang w:bidi="cs-CZ"/>
        </w:rPr>
      </w:pPr>
    </w:p>
    <w:p w:rsidR="0031530B" w:rsidRPr="00F3407C" w:rsidRDefault="0031530B" w:rsidP="0031530B">
      <w:pPr>
        <w:rPr>
          <w:rFonts w:ascii="Calibri" w:hAnsi="Calibri" w:cs="Calibri"/>
          <w:b/>
          <w:sz w:val="22"/>
          <w:szCs w:val="22"/>
          <w:lang w:bidi="cs-CZ"/>
        </w:rPr>
      </w:pPr>
      <w:r w:rsidRPr="00F3407C">
        <w:rPr>
          <w:rFonts w:ascii="Calibri" w:hAnsi="Calibri" w:cs="Calibri"/>
          <w:b/>
          <w:sz w:val="22"/>
          <w:szCs w:val="22"/>
          <w:lang w:bidi="cs-CZ"/>
        </w:rPr>
        <w:t xml:space="preserve">KRITÉRIA HODNOCENÍ PROFILOVÉ PÍSEMNÉ ZKOUŠKY – ČESKÝ JAZYK </w:t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 xml:space="preserve">Zadání slohových útvarů: </w:t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1.  Vypravování</w:t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2.  Slohový útvar administrativního stylu</w:t>
      </w:r>
      <w:r w:rsidRPr="008F3E82">
        <w:rPr>
          <w:rFonts w:ascii="Calibri" w:hAnsi="Calibri" w:cs="Calibri"/>
          <w:sz w:val="20"/>
          <w:szCs w:val="20"/>
          <w:lang w:bidi="cs-CZ"/>
        </w:rPr>
        <w:tab/>
        <w:t xml:space="preserve"> </w:t>
      </w:r>
    </w:p>
    <w:p w:rsidR="0031530B" w:rsidRPr="008F3E82" w:rsidRDefault="0031530B" w:rsidP="0031530B">
      <w:pPr>
        <w:tabs>
          <w:tab w:val="left" w:pos="2268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3.  Charakteristika</w:t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</w:p>
    <w:p w:rsidR="0031530B" w:rsidRPr="008F3E82" w:rsidRDefault="0031530B" w:rsidP="0031530B">
      <w:pPr>
        <w:tabs>
          <w:tab w:val="left" w:pos="2268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4.  Úvaha</w:t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</w:p>
    <w:p w:rsidR="0031530B" w:rsidRPr="008F3E82" w:rsidRDefault="0031530B" w:rsidP="0031530B">
      <w:pPr>
        <w:tabs>
          <w:tab w:val="left" w:pos="2268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5.  Zpráva</w:t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</w:p>
    <w:p w:rsidR="0031530B" w:rsidRPr="008F3E82" w:rsidRDefault="0031530B" w:rsidP="0031530B">
      <w:pPr>
        <w:tabs>
          <w:tab w:val="left" w:pos="2268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 xml:space="preserve">6.  Popis  </w:t>
      </w:r>
      <w:r w:rsidRPr="008F3E82">
        <w:rPr>
          <w:rFonts w:ascii="Calibri" w:hAnsi="Calibri" w:cs="Calibri"/>
          <w:sz w:val="20"/>
          <w:szCs w:val="20"/>
          <w:lang w:bidi="cs-CZ"/>
        </w:rPr>
        <w:tab/>
        <w:t xml:space="preserve"> </w:t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 xml:space="preserve">                                                                                                                                            </w:t>
      </w:r>
    </w:p>
    <w:p w:rsidR="0031530B" w:rsidRDefault="0031530B" w:rsidP="0031530B">
      <w:pPr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 xml:space="preserve">Pro písemnou práci ředitel školy </w:t>
      </w:r>
      <w:r>
        <w:rPr>
          <w:rFonts w:ascii="Calibri" w:hAnsi="Calibri" w:cs="Calibri"/>
          <w:sz w:val="20"/>
          <w:szCs w:val="20"/>
          <w:lang w:bidi="cs-CZ"/>
        </w:rPr>
        <w:t>zvolí z 6 zadání</w:t>
      </w:r>
      <w:r w:rsidRPr="006E5491">
        <w:rPr>
          <w:rFonts w:ascii="Calibri" w:hAnsi="Calibri" w:cs="Calibri"/>
          <w:sz w:val="20"/>
          <w:szCs w:val="20"/>
          <w:lang w:bidi="cs-CZ"/>
        </w:rPr>
        <w:t xml:space="preserve"> 4, která se žákům zpřístupní bezprostředně před zahájením zkoušky. Po zahájení zkoušky si žák 1 zadání zvolí. Zadání písemné práce obsahuje název zadání, způsob zpracování zadání a popřípadě výchozí text k zadání.</w:t>
      </w:r>
    </w:p>
    <w:p w:rsidR="0031530B" w:rsidRPr="008F3E82" w:rsidRDefault="0031530B" w:rsidP="0031530B">
      <w:pPr>
        <w:jc w:val="both"/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Minimální rozsah souvislého textu žáka je 250 slov. Časový limit zkoušky je 110 minut.</w:t>
      </w:r>
    </w:p>
    <w:p w:rsidR="0031530B" w:rsidRPr="008F3E82" w:rsidRDefault="0031530B" w:rsidP="0031530B">
      <w:pPr>
        <w:jc w:val="both"/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Při konání písemné práce může žák použít Pravidla českého pravopisu.</w:t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 xml:space="preserve">Kritéria hodnocení písemné práce z českého jazyka </w:t>
      </w:r>
    </w:p>
    <w:p w:rsidR="0031530B" w:rsidRPr="008F3E82" w:rsidRDefault="0031530B" w:rsidP="0031530B">
      <w:pPr>
        <w:pStyle w:val="Odstavecseseznamem"/>
        <w:numPr>
          <w:ilvl w:val="0"/>
          <w:numId w:val="24"/>
        </w:numPr>
        <w:tabs>
          <w:tab w:val="left" w:pos="4253"/>
        </w:tabs>
        <w:spacing w:after="0"/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Vytvoření textu podle zadaných kritérií</w:t>
      </w:r>
    </w:p>
    <w:p w:rsidR="0031530B" w:rsidRPr="008F3E82" w:rsidRDefault="0031530B" w:rsidP="0031530B">
      <w:pPr>
        <w:pStyle w:val="Odstavecseseznamem"/>
        <w:numPr>
          <w:ilvl w:val="0"/>
          <w:numId w:val="26"/>
        </w:numPr>
        <w:tabs>
          <w:tab w:val="left" w:pos="4253"/>
        </w:tabs>
        <w:rPr>
          <w:rFonts w:ascii="Calibri" w:hAnsi="Calibri" w:cs="Calibri"/>
          <w:sz w:val="20"/>
          <w:szCs w:val="20"/>
          <w:lang w:bidi="cs-CZ"/>
        </w:rPr>
      </w:pPr>
      <w:r>
        <w:rPr>
          <w:rFonts w:ascii="Calibri" w:hAnsi="Calibri" w:cs="Calibri"/>
          <w:sz w:val="20"/>
          <w:szCs w:val="20"/>
          <w:lang w:bidi="cs-CZ"/>
        </w:rPr>
        <w:t>téma, obsah</w:t>
      </w:r>
      <w:r>
        <w:rPr>
          <w:rFonts w:ascii="Calibri" w:hAnsi="Calibri" w:cs="Calibri"/>
          <w:sz w:val="20"/>
          <w:szCs w:val="20"/>
          <w:lang w:bidi="cs-CZ"/>
        </w:rPr>
        <w:tab/>
      </w:r>
      <w:r>
        <w:rPr>
          <w:rFonts w:ascii="Calibri" w:hAnsi="Calibri" w:cs="Calibri"/>
          <w:sz w:val="20"/>
          <w:szCs w:val="20"/>
          <w:lang w:bidi="cs-CZ"/>
        </w:rPr>
        <w:tab/>
      </w:r>
      <w:r w:rsidRPr="008F3E82">
        <w:rPr>
          <w:rFonts w:ascii="Calibri" w:hAnsi="Calibri" w:cs="Calibri"/>
          <w:sz w:val="20"/>
          <w:szCs w:val="20"/>
          <w:lang w:bidi="cs-CZ"/>
        </w:rPr>
        <w:t>0 – 5 bodů</w:t>
      </w:r>
    </w:p>
    <w:p w:rsidR="0031530B" w:rsidRPr="008F3E82" w:rsidRDefault="0031530B" w:rsidP="0031530B">
      <w:pPr>
        <w:pStyle w:val="Odstavecseseznamem"/>
        <w:numPr>
          <w:ilvl w:val="0"/>
          <w:numId w:val="26"/>
        </w:numPr>
        <w:tabs>
          <w:tab w:val="left" w:pos="4253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 xml:space="preserve">slohový </w:t>
      </w:r>
      <w:r>
        <w:rPr>
          <w:rFonts w:ascii="Calibri" w:hAnsi="Calibri" w:cs="Calibri"/>
          <w:sz w:val="20"/>
          <w:szCs w:val="20"/>
          <w:lang w:bidi="cs-CZ"/>
        </w:rPr>
        <w:t>útvar</w:t>
      </w:r>
      <w:r>
        <w:rPr>
          <w:rFonts w:ascii="Calibri" w:hAnsi="Calibri" w:cs="Calibri"/>
          <w:sz w:val="20"/>
          <w:szCs w:val="20"/>
          <w:lang w:bidi="cs-CZ"/>
        </w:rPr>
        <w:tab/>
      </w:r>
      <w:r>
        <w:rPr>
          <w:rFonts w:ascii="Calibri" w:hAnsi="Calibri" w:cs="Calibri"/>
          <w:sz w:val="20"/>
          <w:szCs w:val="20"/>
          <w:lang w:bidi="cs-CZ"/>
        </w:rPr>
        <w:tab/>
      </w:r>
      <w:r w:rsidRPr="008F3E82">
        <w:rPr>
          <w:rFonts w:ascii="Calibri" w:hAnsi="Calibri" w:cs="Calibri"/>
          <w:sz w:val="20"/>
          <w:szCs w:val="20"/>
          <w:lang w:bidi="cs-CZ"/>
        </w:rPr>
        <w:t>0 – 5 bodů</w:t>
      </w:r>
    </w:p>
    <w:p w:rsidR="0031530B" w:rsidRPr="008F3E82" w:rsidRDefault="0031530B" w:rsidP="0031530B">
      <w:pPr>
        <w:pStyle w:val="Odstavecseseznamem"/>
        <w:numPr>
          <w:ilvl w:val="0"/>
          <w:numId w:val="24"/>
        </w:numPr>
        <w:tabs>
          <w:tab w:val="left" w:pos="4253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 xml:space="preserve">Funkční užití jazykových prostředků </w:t>
      </w:r>
    </w:p>
    <w:p w:rsidR="0031530B" w:rsidRPr="008F3E82" w:rsidRDefault="0031530B" w:rsidP="0031530B">
      <w:pPr>
        <w:pStyle w:val="Odstavecseseznamem"/>
        <w:numPr>
          <w:ilvl w:val="0"/>
          <w:numId w:val="25"/>
        </w:numPr>
        <w:tabs>
          <w:tab w:val="left" w:pos="4253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pravopis, tvarosloví a slovotvorba</w:t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  <w:r>
        <w:rPr>
          <w:rFonts w:ascii="Calibri" w:hAnsi="Calibri" w:cs="Calibri"/>
          <w:sz w:val="20"/>
          <w:szCs w:val="20"/>
          <w:lang w:bidi="cs-CZ"/>
        </w:rPr>
        <w:tab/>
      </w:r>
      <w:r w:rsidRPr="008F3E82">
        <w:rPr>
          <w:rFonts w:ascii="Calibri" w:hAnsi="Calibri" w:cs="Calibri"/>
          <w:sz w:val="20"/>
          <w:szCs w:val="20"/>
          <w:lang w:bidi="cs-CZ"/>
        </w:rPr>
        <w:t>0 – 5 bodů</w:t>
      </w:r>
    </w:p>
    <w:p w:rsidR="0031530B" w:rsidRPr="008F3E82" w:rsidRDefault="0031530B" w:rsidP="0031530B">
      <w:pPr>
        <w:pStyle w:val="Odstavecseseznamem"/>
        <w:numPr>
          <w:ilvl w:val="0"/>
          <w:numId w:val="25"/>
        </w:numPr>
        <w:tabs>
          <w:tab w:val="left" w:pos="4253"/>
        </w:tabs>
        <w:rPr>
          <w:rFonts w:ascii="Calibri" w:hAnsi="Calibri" w:cs="Calibri"/>
          <w:sz w:val="20"/>
          <w:szCs w:val="20"/>
          <w:lang w:bidi="cs-CZ"/>
        </w:rPr>
      </w:pPr>
      <w:r>
        <w:rPr>
          <w:rFonts w:ascii="Calibri" w:hAnsi="Calibri" w:cs="Calibri"/>
          <w:sz w:val="20"/>
          <w:szCs w:val="20"/>
          <w:lang w:bidi="cs-CZ"/>
        </w:rPr>
        <w:t>slovní zásoba</w:t>
      </w:r>
      <w:r>
        <w:rPr>
          <w:rFonts w:ascii="Calibri" w:hAnsi="Calibri" w:cs="Calibri"/>
          <w:sz w:val="20"/>
          <w:szCs w:val="20"/>
          <w:lang w:bidi="cs-CZ"/>
        </w:rPr>
        <w:tab/>
      </w:r>
      <w:r>
        <w:rPr>
          <w:rFonts w:ascii="Calibri" w:hAnsi="Calibri" w:cs="Calibri"/>
          <w:sz w:val="20"/>
          <w:szCs w:val="20"/>
          <w:lang w:bidi="cs-CZ"/>
        </w:rPr>
        <w:tab/>
      </w:r>
      <w:r w:rsidRPr="008F3E82">
        <w:rPr>
          <w:rFonts w:ascii="Calibri" w:hAnsi="Calibri" w:cs="Calibri"/>
          <w:sz w:val="20"/>
          <w:szCs w:val="20"/>
          <w:lang w:bidi="cs-CZ"/>
        </w:rPr>
        <w:t>0 – 5 bodů</w:t>
      </w:r>
    </w:p>
    <w:p w:rsidR="0031530B" w:rsidRPr="008F3E82" w:rsidRDefault="0031530B" w:rsidP="0031530B">
      <w:pPr>
        <w:pStyle w:val="Odstavecseseznamem"/>
        <w:numPr>
          <w:ilvl w:val="0"/>
          <w:numId w:val="24"/>
        </w:numPr>
        <w:tabs>
          <w:tab w:val="left" w:pos="4253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 xml:space="preserve">Syntaktická a kompoziční výstavba textu </w:t>
      </w:r>
    </w:p>
    <w:p w:rsidR="0031530B" w:rsidRPr="008F3E82" w:rsidRDefault="0031530B" w:rsidP="0031530B">
      <w:pPr>
        <w:pStyle w:val="Odstavecseseznamem"/>
        <w:numPr>
          <w:ilvl w:val="0"/>
          <w:numId w:val="25"/>
        </w:numPr>
        <w:tabs>
          <w:tab w:val="left" w:pos="4253"/>
        </w:tabs>
        <w:rPr>
          <w:rFonts w:ascii="Calibri" w:hAnsi="Calibri" w:cs="Calibri"/>
          <w:sz w:val="20"/>
          <w:szCs w:val="20"/>
          <w:lang w:bidi="cs-CZ"/>
        </w:rPr>
      </w:pPr>
      <w:r>
        <w:rPr>
          <w:rFonts w:ascii="Calibri" w:hAnsi="Calibri" w:cs="Calibri"/>
          <w:sz w:val="20"/>
          <w:szCs w:val="20"/>
          <w:lang w:bidi="cs-CZ"/>
        </w:rPr>
        <w:t>větná skladba</w:t>
      </w:r>
      <w:r>
        <w:rPr>
          <w:rFonts w:ascii="Calibri" w:hAnsi="Calibri" w:cs="Calibri"/>
          <w:sz w:val="20"/>
          <w:szCs w:val="20"/>
          <w:lang w:bidi="cs-CZ"/>
        </w:rPr>
        <w:tab/>
      </w:r>
      <w:r>
        <w:rPr>
          <w:rFonts w:ascii="Calibri" w:hAnsi="Calibri" w:cs="Calibri"/>
          <w:sz w:val="20"/>
          <w:szCs w:val="20"/>
          <w:lang w:bidi="cs-CZ"/>
        </w:rPr>
        <w:tab/>
      </w:r>
      <w:r w:rsidRPr="008F3E82">
        <w:rPr>
          <w:rFonts w:ascii="Calibri" w:hAnsi="Calibri" w:cs="Calibri"/>
          <w:sz w:val="20"/>
          <w:szCs w:val="20"/>
          <w:lang w:bidi="cs-CZ"/>
        </w:rPr>
        <w:t>0 – 5 bodů</w:t>
      </w:r>
    </w:p>
    <w:p w:rsidR="0031530B" w:rsidRPr="008F3E82" w:rsidRDefault="0031530B" w:rsidP="0031530B">
      <w:pPr>
        <w:pStyle w:val="Odstavecseseznamem"/>
        <w:numPr>
          <w:ilvl w:val="0"/>
          <w:numId w:val="25"/>
        </w:numPr>
        <w:tabs>
          <w:tab w:val="left" w:pos="4253"/>
        </w:tabs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kompozice textu, členění textu</w:t>
      </w:r>
      <w:r w:rsidRPr="008F3E82">
        <w:rPr>
          <w:rFonts w:ascii="Calibri" w:hAnsi="Calibri" w:cs="Calibri"/>
          <w:sz w:val="20"/>
          <w:szCs w:val="20"/>
          <w:lang w:bidi="cs-CZ"/>
        </w:rPr>
        <w:tab/>
      </w:r>
      <w:r>
        <w:rPr>
          <w:rFonts w:ascii="Calibri" w:hAnsi="Calibri" w:cs="Calibri"/>
          <w:sz w:val="20"/>
          <w:szCs w:val="20"/>
          <w:lang w:bidi="cs-CZ"/>
        </w:rPr>
        <w:tab/>
      </w:r>
      <w:r w:rsidRPr="006E5491">
        <w:rPr>
          <w:rFonts w:ascii="Calibri" w:hAnsi="Calibri" w:cs="Calibri"/>
          <w:sz w:val="20"/>
          <w:szCs w:val="20"/>
          <w:u w:val="single"/>
          <w:lang w:bidi="cs-CZ"/>
        </w:rPr>
        <w:t>0 – 5 bodů</w:t>
      </w:r>
      <w:r w:rsidRPr="008F3E82">
        <w:rPr>
          <w:rFonts w:ascii="Calibri" w:hAnsi="Calibri" w:cs="Calibri"/>
          <w:sz w:val="20"/>
          <w:szCs w:val="20"/>
          <w:lang w:bidi="cs-CZ"/>
        </w:rPr>
        <w:t xml:space="preserve"> </w:t>
      </w:r>
      <w:r>
        <w:rPr>
          <w:rFonts w:ascii="Calibri" w:hAnsi="Calibri" w:cs="Calibri"/>
          <w:sz w:val="20"/>
          <w:szCs w:val="20"/>
          <w:lang w:bidi="cs-CZ"/>
        </w:rPr>
        <w:t xml:space="preserve">                  </w:t>
      </w:r>
      <w:r w:rsidRPr="008F3E82">
        <w:rPr>
          <w:rFonts w:ascii="Calibri" w:hAnsi="Calibri" w:cs="Calibri"/>
          <w:sz w:val="20"/>
          <w:szCs w:val="20"/>
          <w:lang w:bidi="cs-CZ"/>
        </w:rPr>
        <w:t xml:space="preserve">                </w:t>
      </w:r>
    </w:p>
    <w:p w:rsidR="0031530B" w:rsidRPr="008F3E82" w:rsidRDefault="0031530B" w:rsidP="0031530B">
      <w:pPr>
        <w:pStyle w:val="Odstavecseseznamem"/>
        <w:tabs>
          <w:tab w:val="left" w:pos="4253"/>
        </w:tabs>
        <w:ind w:left="3912" w:firstLine="336"/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celkem max. 30 bodů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403"/>
        <w:gridCol w:w="1740"/>
        <w:gridCol w:w="1125"/>
        <w:gridCol w:w="1800"/>
        <w:gridCol w:w="1410"/>
      </w:tblGrid>
      <w:tr w:rsidR="0031530B" w:rsidRPr="006E5491" w:rsidTr="0074000C">
        <w:trPr>
          <w:trHeight w:val="300"/>
        </w:trPr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Předmět </w:t>
            </w:r>
          </w:p>
        </w:tc>
        <w:tc>
          <w:tcPr>
            <w:tcW w:w="140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Hranice </w:t>
            </w:r>
          </w:p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úspěšnosti </w:t>
            </w:r>
          </w:p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zkoušky </w:t>
            </w:r>
          </w:p>
        </w:tc>
        <w:tc>
          <w:tcPr>
            <w:tcW w:w="6075" w:type="dxa"/>
            <w:gridSpan w:val="4"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Převod procentních bodů na známku </w:t>
            </w:r>
          </w:p>
        </w:tc>
      </w:tr>
      <w:tr w:rsidR="0031530B" w:rsidRPr="006E5491" w:rsidTr="0074000C">
        <w:trPr>
          <w:trHeight w:val="390"/>
        </w:trPr>
        <w:tc>
          <w:tcPr>
            <w:tcW w:w="1552" w:type="dxa"/>
            <w:vMerge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rPr>
                <w:rFonts w:ascii="Calibri" w:hAnsi="Calibri" w:cs="Calibri"/>
                <w:sz w:val="18"/>
                <w:szCs w:val="18"/>
                <w:lang w:bidi="cs-CZ"/>
              </w:rPr>
            </w:pPr>
          </w:p>
        </w:tc>
        <w:tc>
          <w:tcPr>
            <w:tcW w:w="1403" w:type="dxa"/>
            <w:vMerge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rPr>
                <w:rFonts w:ascii="Calibri" w:hAnsi="Calibri" w:cs="Calibri"/>
                <w:sz w:val="18"/>
                <w:szCs w:val="18"/>
                <w:lang w:bidi="cs-CZ"/>
              </w:rPr>
            </w:pPr>
          </w:p>
        </w:tc>
        <w:tc>
          <w:tcPr>
            <w:tcW w:w="1740" w:type="dxa"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4 </w:t>
            </w:r>
          </w:p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(dostatečný) 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3 </w:t>
            </w:r>
          </w:p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(dobrý) 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2 </w:t>
            </w:r>
          </w:p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(chvalitebný) 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  <w:hideMark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1 </w:t>
            </w:r>
          </w:p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(výborný) </w:t>
            </w:r>
          </w:p>
        </w:tc>
      </w:tr>
      <w:tr w:rsidR="0031530B" w:rsidRPr="006E5491" w:rsidTr="0074000C">
        <w:trPr>
          <w:trHeight w:val="262"/>
        </w:trPr>
        <w:tc>
          <w:tcPr>
            <w:tcW w:w="1552" w:type="dxa"/>
            <w:shd w:val="clear" w:color="auto" w:fill="FFFFFF"/>
            <w:vAlign w:val="center"/>
            <w:hideMark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Písemná práce</w:t>
            </w:r>
          </w:p>
        </w:tc>
        <w:tc>
          <w:tcPr>
            <w:tcW w:w="1403" w:type="dxa"/>
            <w:shd w:val="clear" w:color="auto" w:fill="FFFFFF"/>
            <w:vAlign w:val="center"/>
            <w:hideMark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40 %</w:t>
            </w:r>
          </w:p>
        </w:tc>
        <w:tc>
          <w:tcPr>
            <w:tcW w:w="1740" w:type="dxa"/>
            <w:shd w:val="clear" w:color="auto" w:fill="FFFFFF"/>
            <w:vAlign w:val="center"/>
            <w:hideMark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40 – 56 %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57 - 73 %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74 – 89 %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90 - 100 %</w:t>
            </w:r>
          </w:p>
        </w:tc>
      </w:tr>
      <w:tr w:rsidR="0031530B" w:rsidRPr="006E5491" w:rsidTr="0074000C">
        <w:trPr>
          <w:trHeight w:val="171"/>
        </w:trPr>
        <w:tc>
          <w:tcPr>
            <w:tcW w:w="1552" w:type="dxa"/>
            <w:shd w:val="clear" w:color="auto" w:fill="FFFFFF"/>
            <w:vAlign w:val="center"/>
          </w:tcPr>
          <w:p w:rsidR="0031530B" w:rsidRPr="006E5491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6E5491">
              <w:rPr>
                <w:rFonts w:ascii="Calibri" w:hAnsi="Calibri" w:cs="Calibri"/>
                <w:sz w:val="18"/>
                <w:szCs w:val="18"/>
                <w:lang w:bidi="cs-CZ"/>
              </w:rPr>
              <w:t>Bodové hodnocení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40" w:type="dxa"/>
            <w:shd w:val="clear" w:color="auto" w:fill="FFFFFF"/>
            <w:vAlign w:val="center"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12 - 16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17 - 21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22 - 26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31530B" w:rsidRPr="00FB75A6" w:rsidRDefault="0031530B" w:rsidP="0074000C">
            <w:pPr>
              <w:pStyle w:val="Normln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75A6">
              <w:rPr>
                <w:rFonts w:asciiTheme="minorHAnsi" w:hAnsiTheme="minorHAnsi" w:cstheme="minorHAnsi"/>
                <w:sz w:val="18"/>
                <w:szCs w:val="18"/>
              </w:rPr>
              <w:t>27 - 30</w:t>
            </w:r>
          </w:p>
        </w:tc>
      </w:tr>
    </w:tbl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Při dodržení rozsahu 250 slov a více žák splnil podmínky hodnocení a jeho písemná práce je hodnocena pouze podle výše zmíněných kritérií.</w:t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Pokud je rozsah textu 200 – 249 slov, je žák hodnocen o stupeň hůře, než kdyby dodržel požadovaný rozsah 250 slov a více.</w:t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Pokud je rozsah textu menší než 200 slov (199 a méně), je žák automaticky hodnocen nedostatečnou – nesplnil podmínky hodnocení maturitní písemné práce.</w:t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 xml:space="preserve">Celkové hodnocení profilové zkoušky </w:t>
      </w:r>
    </w:p>
    <w:p w:rsidR="0031530B" w:rsidRPr="008F3E82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</w:p>
    <w:p w:rsidR="0031530B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8F3E82">
        <w:rPr>
          <w:rFonts w:ascii="Calibri" w:hAnsi="Calibri" w:cs="Calibri"/>
          <w:sz w:val="20"/>
          <w:szCs w:val="20"/>
          <w:lang w:bidi="cs-CZ"/>
        </w:rPr>
        <w:t>Hodnocení písemné práce tvoří 40% a hodnocení ústní zkoušky 60% celkového hodnocení profilové zkoušky českého jazyka a literatury.</w:t>
      </w:r>
    </w:p>
    <w:tbl>
      <w:tblPr>
        <w:tblpPr w:leftFromText="142" w:rightFromText="142" w:vertAnchor="text" w:horzAnchor="margin" w:tblpXSpec="center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1909"/>
        <w:gridCol w:w="1881"/>
        <w:gridCol w:w="1682"/>
        <w:gridCol w:w="1704"/>
      </w:tblGrid>
      <w:tr w:rsidR="0031530B" w:rsidRPr="0033037A" w:rsidTr="0074000C">
        <w:trPr>
          <w:trHeight w:val="32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Písemná práce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–3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 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88–100%)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 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74–87%)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18–21b ~ 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59–73%)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 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3–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58 %)</w:t>
            </w:r>
          </w:p>
        </w:tc>
      </w:tr>
      <w:tr w:rsidR="0031530B" w:rsidRPr="0033037A" w:rsidTr="0074000C">
        <w:trPr>
          <w:trHeight w:val="325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Ústní zkouška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30B" w:rsidRPr="0033037A" w:rsidTr="0074000C">
        <w:trPr>
          <w:trHeight w:val="3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(2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5–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 xml:space="preserve"> 88–100%)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1530B" w:rsidRPr="0033037A" w:rsidTr="0074000C">
        <w:trPr>
          <w:trHeight w:val="3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21–2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 xml:space="preserve"> 74–87%)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1530B" w:rsidRPr="0033037A" w:rsidTr="0074000C">
        <w:trPr>
          <w:trHeight w:val="3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(17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–2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 xml:space="preserve"> 59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73%)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1530B" w:rsidRPr="0033037A" w:rsidTr="0074000C">
        <w:trPr>
          <w:trHeight w:val="3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16b ~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 xml:space="preserve"> 43–58%)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</w:tbl>
    <w:p w:rsidR="0031530B" w:rsidRDefault="0031530B" w:rsidP="0031530B">
      <w:pPr>
        <w:pStyle w:val="Zkladntext20"/>
        <w:shd w:val="clear" w:color="auto" w:fill="auto"/>
        <w:tabs>
          <w:tab w:val="left" w:pos="709"/>
        </w:tabs>
        <w:spacing w:after="0" w:line="274" w:lineRule="exact"/>
        <w:ind w:left="709" w:hanging="709"/>
        <w:jc w:val="both"/>
        <w:rPr>
          <w:rFonts w:ascii="Calibri" w:hAnsi="Calibri" w:cs="Calibri"/>
          <w:b/>
          <w:color w:val="000000"/>
          <w:sz w:val="24"/>
          <w:szCs w:val="24"/>
          <w:u w:val="single"/>
          <w:lang w:bidi="cs-CZ"/>
        </w:rPr>
      </w:pPr>
    </w:p>
    <w:p w:rsidR="0031530B" w:rsidRPr="006E5491" w:rsidRDefault="0031530B" w:rsidP="0031530B">
      <w:pPr>
        <w:rPr>
          <w:rFonts w:ascii="Calibri" w:hAnsi="Calibri" w:cs="Calibri"/>
          <w:b/>
          <w:u w:val="single"/>
          <w:lang w:bidi="cs-CZ"/>
        </w:rPr>
      </w:pPr>
      <w:r w:rsidRPr="006E5491">
        <w:rPr>
          <w:rFonts w:ascii="Calibri" w:hAnsi="Calibri" w:cs="Calibri"/>
          <w:b/>
          <w:u w:val="single"/>
          <w:lang w:bidi="cs-CZ"/>
        </w:rPr>
        <w:t xml:space="preserve">KRITÉRIA HODNOCENÍ PROFILOVÉ PÍSEMNÉ ZKOUŠKY – </w:t>
      </w:r>
      <w:r>
        <w:rPr>
          <w:rFonts w:ascii="Calibri" w:hAnsi="Calibri" w:cs="Calibri"/>
          <w:b/>
          <w:u w:val="single"/>
          <w:lang w:bidi="cs-CZ"/>
        </w:rPr>
        <w:t>CIZÍ JAZYK</w:t>
      </w:r>
      <w:r w:rsidRPr="006E5491">
        <w:rPr>
          <w:rFonts w:ascii="Calibri" w:hAnsi="Calibri" w:cs="Calibri"/>
          <w:b/>
          <w:u w:val="single"/>
          <w:lang w:bidi="cs-CZ"/>
        </w:rPr>
        <w:t xml:space="preserve"> </w:t>
      </w:r>
    </w:p>
    <w:p w:rsidR="0031530B" w:rsidRPr="006E5491" w:rsidRDefault="0031530B" w:rsidP="0031530B">
      <w:pPr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 xml:space="preserve">Slohové útvary pro maturitní písemné práce </w:t>
      </w:r>
    </w:p>
    <w:p w:rsidR="0031530B" w:rsidRPr="006E5491" w:rsidRDefault="0031530B" w:rsidP="0031530B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>Korespondence</w:t>
      </w:r>
    </w:p>
    <w:p w:rsidR="0031530B" w:rsidRPr="006E5491" w:rsidRDefault="0031530B" w:rsidP="0031530B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>Charakteristika</w:t>
      </w:r>
    </w:p>
    <w:p w:rsidR="0031530B" w:rsidRPr="006E5491" w:rsidRDefault="0031530B" w:rsidP="0031530B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>Vyprávění</w:t>
      </w:r>
    </w:p>
    <w:p w:rsidR="0031530B" w:rsidRPr="006E5491" w:rsidRDefault="0031530B" w:rsidP="0031530B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>Článek</w:t>
      </w:r>
    </w:p>
    <w:p w:rsidR="0031530B" w:rsidRPr="006E5491" w:rsidRDefault="0031530B" w:rsidP="0031530B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>Popis</w:t>
      </w:r>
    </w:p>
    <w:p w:rsidR="0031530B" w:rsidRPr="006E5491" w:rsidRDefault="0031530B" w:rsidP="0031530B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>Zpráva</w:t>
      </w:r>
    </w:p>
    <w:p w:rsidR="0031530B" w:rsidRPr="006E5491" w:rsidRDefault="0031530B" w:rsidP="0031530B">
      <w:pPr>
        <w:pStyle w:val="Odstavecseseznamem"/>
        <w:numPr>
          <w:ilvl w:val="0"/>
          <w:numId w:val="30"/>
        </w:numPr>
        <w:spacing w:after="0"/>
        <w:jc w:val="both"/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>Oznámení</w:t>
      </w:r>
    </w:p>
    <w:p w:rsidR="0031530B" w:rsidRPr="006E5491" w:rsidRDefault="0031530B" w:rsidP="0031530B">
      <w:pPr>
        <w:jc w:val="both"/>
        <w:rPr>
          <w:rFonts w:ascii="Calibri" w:hAnsi="Calibri" w:cs="Calibri"/>
          <w:sz w:val="20"/>
          <w:szCs w:val="20"/>
          <w:lang w:bidi="cs-CZ"/>
        </w:rPr>
      </w:pPr>
    </w:p>
    <w:p w:rsidR="0031530B" w:rsidRPr="006E5491" w:rsidRDefault="0031530B" w:rsidP="0031530B">
      <w:pPr>
        <w:rPr>
          <w:rFonts w:ascii="Calibri" w:hAnsi="Calibri" w:cs="Calibri"/>
          <w:sz w:val="20"/>
          <w:szCs w:val="20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 xml:space="preserve">Pro písemnou práci ředitel školy </w:t>
      </w:r>
      <w:r>
        <w:rPr>
          <w:rFonts w:ascii="Calibri" w:hAnsi="Calibri" w:cs="Calibri"/>
          <w:sz w:val="20"/>
          <w:szCs w:val="20"/>
          <w:lang w:bidi="cs-CZ"/>
        </w:rPr>
        <w:t>zvolí ze 3 zadání</w:t>
      </w:r>
      <w:r w:rsidRPr="006E5491">
        <w:rPr>
          <w:rFonts w:ascii="Calibri" w:hAnsi="Calibri" w:cs="Calibri"/>
          <w:sz w:val="20"/>
          <w:szCs w:val="20"/>
          <w:lang w:bidi="cs-CZ"/>
        </w:rPr>
        <w:t xml:space="preserve"> </w:t>
      </w:r>
      <w:r>
        <w:rPr>
          <w:rFonts w:ascii="Calibri" w:hAnsi="Calibri" w:cs="Calibri"/>
          <w:sz w:val="20"/>
          <w:szCs w:val="20"/>
          <w:lang w:bidi="cs-CZ"/>
        </w:rPr>
        <w:t>1, které ž</w:t>
      </w:r>
      <w:r w:rsidRPr="006E5491">
        <w:rPr>
          <w:rFonts w:ascii="Calibri" w:hAnsi="Calibri" w:cs="Calibri"/>
          <w:sz w:val="20"/>
          <w:szCs w:val="20"/>
          <w:lang w:bidi="cs-CZ"/>
        </w:rPr>
        <w:t>áci dostanou</w:t>
      </w:r>
      <w:r>
        <w:rPr>
          <w:rFonts w:ascii="Calibri" w:hAnsi="Calibri" w:cs="Calibri"/>
          <w:sz w:val="20"/>
          <w:szCs w:val="20"/>
          <w:lang w:bidi="cs-CZ"/>
        </w:rPr>
        <w:t xml:space="preserve"> a </w:t>
      </w:r>
      <w:r w:rsidRPr="006E5491">
        <w:rPr>
          <w:rFonts w:ascii="Calibri" w:hAnsi="Calibri" w:cs="Calibri"/>
          <w:sz w:val="20"/>
          <w:szCs w:val="20"/>
          <w:lang w:bidi="cs-CZ"/>
        </w:rPr>
        <w:t>které bude obsahovat dva slohové útvary. Minimální rozsah obou souvislých textů vypracovaných žákem je 200 slov. Časový limit je 60 minut. Žáci mají možnost použít překladový slovník.</w:t>
      </w:r>
      <w:r w:rsidRPr="006E5491">
        <w:rPr>
          <w:rFonts w:ascii="Calibri" w:hAnsi="Calibri" w:cs="Calibri"/>
          <w:sz w:val="20"/>
          <w:szCs w:val="20"/>
          <w:lang w:bidi="cs-CZ"/>
        </w:rPr>
        <w:tab/>
      </w:r>
      <w:r>
        <w:rPr>
          <w:rFonts w:ascii="Calibri" w:hAnsi="Calibri" w:cs="Calibri"/>
          <w:sz w:val="20"/>
          <w:szCs w:val="20"/>
          <w:lang w:bidi="cs-CZ"/>
        </w:rPr>
        <w:tab/>
      </w:r>
      <w:r w:rsidRPr="006E5491">
        <w:rPr>
          <w:rFonts w:ascii="Calibri" w:hAnsi="Calibri" w:cs="Calibri"/>
          <w:sz w:val="20"/>
          <w:szCs w:val="20"/>
          <w:lang w:bidi="cs-CZ"/>
        </w:rPr>
        <w:tab/>
      </w:r>
      <w:r w:rsidRPr="006E5491">
        <w:rPr>
          <w:rFonts w:ascii="Calibri" w:hAnsi="Calibri" w:cs="Calibri"/>
          <w:sz w:val="20"/>
          <w:szCs w:val="20"/>
          <w:lang w:bidi="cs-CZ"/>
        </w:rPr>
        <w:tab/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7"/>
        <w:gridCol w:w="1230"/>
        <w:gridCol w:w="1230"/>
      </w:tblGrid>
      <w:tr w:rsidR="0031530B" w:rsidRPr="00F100FD" w:rsidTr="0074000C">
        <w:tc>
          <w:tcPr>
            <w:tcW w:w="6684" w:type="dxa"/>
            <w:tcBorders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1. PP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2. PP</w:t>
            </w: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0B" w:rsidRPr="00F100FD" w:rsidRDefault="0031530B" w:rsidP="0074000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1. Zpracování zadání a obsah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0-6 b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0-3 b</w:t>
            </w: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Hodnotí se: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1530B" w:rsidRPr="00F100FD" w:rsidRDefault="0031530B" w:rsidP="0031530B">
            <w:pPr>
              <w:pStyle w:val="Odstavecseseznamem"/>
              <w:numPr>
                <w:ilvl w:val="0"/>
                <w:numId w:val="31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 xml:space="preserve">dodržení charakteristiky textu </w:t>
            </w:r>
          </w:p>
          <w:p w:rsidR="0031530B" w:rsidRPr="00F100FD" w:rsidRDefault="0031530B" w:rsidP="0031530B">
            <w:pPr>
              <w:pStyle w:val="Odstavecseseznamem"/>
              <w:numPr>
                <w:ilvl w:val="0"/>
                <w:numId w:val="31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>zmínění a rozpracovanost bodů zadání</w:t>
            </w: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0B" w:rsidRPr="00F100FD" w:rsidRDefault="0031530B" w:rsidP="0074000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2. Organizace a koheze textu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0-6 b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0-3 b</w:t>
            </w: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tabs>
                <w:tab w:val="left" w:pos="567"/>
                <w:tab w:val="left" w:pos="7088"/>
                <w:tab w:val="left" w:pos="822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Hodnotí se: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1530B" w:rsidRPr="00F100FD" w:rsidRDefault="0031530B" w:rsidP="0031530B">
            <w:pPr>
              <w:pStyle w:val="Odstavecseseznamem"/>
              <w:numPr>
                <w:ilvl w:val="0"/>
                <w:numId w:val="32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>linearita textu</w:t>
            </w:r>
          </w:p>
          <w:p w:rsidR="0031530B" w:rsidRPr="00F100FD" w:rsidRDefault="0031530B" w:rsidP="0031530B">
            <w:pPr>
              <w:pStyle w:val="Odstavecseseznamem"/>
              <w:numPr>
                <w:ilvl w:val="0"/>
                <w:numId w:val="32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>vhodné členění a organizovanost</w:t>
            </w:r>
          </w:p>
          <w:p w:rsidR="0031530B" w:rsidRPr="00F100FD" w:rsidRDefault="0031530B" w:rsidP="0031530B">
            <w:pPr>
              <w:pStyle w:val="Odstavecseseznamem"/>
              <w:numPr>
                <w:ilvl w:val="0"/>
                <w:numId w:val="32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>rozsah a přesnost použití prostředků textové návaznosti</w:t>
            </w: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0B" w:rsidRPr="00F100FD" w:rsidRDefault="0031530B" w:rsidP="0074000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3. Slovní zásoba a pravopis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0-6 b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0-3 b</w:t>
            </w: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tabs>
                <w:tab w:val="left" w:pos="567"/>
                <w:tab w:val="left" w:pos="7088"/>
                <w:tab w:val="left" w:pos="8222"/>
              </w:tabs>
              <w:ind w:left="27"/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Hodnotí se: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1530B" w:rsidRPr="00F100FD" w:rsidRDefault="0031530B" w:rsidP="0031530B">
            <w:pPr>
              <w:pStyle w:val="Odstavecseseznamem"/>
              <w:numPr>
                <w:ilvl w:val="0"/>
                <w:numId w:val="33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>přesnost slovní zásoby</w:t>
            </w:r>
          </w:p>
          <w:p w:rsidR="0031530B" w:rsidRPr="00F100FD" w:rsidRDefault="0031530B" w:rsidP="0031530B">
            <w:pPr>
              <w:pStyle w:val="Odstavecseseznamem"/>
              <w:numPr>
                <w:ilvl w:val="0"/>
                <w:numId w:val="33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>rozsah slovní zásoby vzhledem k bodům zadání</w:t>
            </w: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530B" w:rsidRPr="00F100FD" w:rsidRDefault="0031530B" w:rsidP="0074000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4. Mluvnické prostředky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0-6 b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0-3 b</w:t>
            </w: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tabs>
                <w:tab w:val="left" w:pos="567"/>
                <w:tab w:val="left" w:pos="7088"/>
                <w:tab w:val="left" w:pos="8222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  <w:r w:rsidRPr="00F100FD">
              <w:rPr>
                <w:rFonts w:asciiTheme="minorHAnsi" w:hAnsiTheme="minorHAnsi" w:cstheme="minorHAnsi"/>
                <w:sz w:val="20"/>
                <w:szCs w:val="20"/>
                <w:lang w:bidi="cs-CZ"/>
              </w:rPr>
              <w:t>Hodnotí se: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</w:tr>
      <w:tr w:rsidR="0031530B" w:rsidRPr="00F100FD" w:rsidTr="0074000C">
        <w:tc>
          <w:tcPr>
            <w:tcW w:w="66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1530B" w:rsidRPr="00F100FD" w:rsidRDefault="0031530B" w:rsidP="0031530B">
            <w:pPr>
              <w:pStyle w:val="Odstavecseseznamem"/>
              <w:numPr>
                <w:ilvl w:val="0"/>
                <w:numId w:val="34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>přesnost mluvnických prostředků</w:t>
            </w:r>
          </w:p>
          <w:p w:rsidR="0031530B" w:rsidRPr="00F100FD" w:rsidRDefault="0031530B" w:rsidP="0031530B">
            <w:pPr>
              <w:pStyle w:val="Odstavecseseznamem"/>
              <w:numPr>
                <w:ilvl w:val="0"/>
                <w:numId w:val="34"/>
              </w:numPr>
              <w:tabs>
                <w:tab w:val="left" w:pos="567"/>
                <w:tab w:val="left" w:pos="7088"/>
                <w:tab w:val="left" w:pos="8222"/>
              </w:tabs>
              <w:spacing w:after="0"/>
              <w:ind w:left="993" w:hanging="709"/>
              <w:jc w:val="both"/>
              <w:rPr>
                <w:rFonts w:cstheme="minorHAnsi"/>
                <w:sz w:val="20"/>
                <w:szCs w:val="20"/>
                <w:lang w:bidi="cs-CZ"/>
              </w:rPr>
            </w:pPr>
            <w:r w:rsidRPr="00F100FD">
              <w:rPr>
                <w:rFonts w:cstheme="minorHAnsi"/>
                <w:sz w:val="20"/>
                <w:szCs w:val="20"/>
                <w:lang w:bidi="cs-CZ"/>
              </w:rPr>
              <w:t>rozsah mluvnických prostředků vzhledem k bodům zadání</w:t>
            </w: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31530B" w:rsidRPr="00F100FD" w:rsidRDefault="0031530B" w:rsidP="0074000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bidi="cs-CZ"/>
              </w:rPr>
            </w:pPr>
          </w:p>
        </w:tc>
      </w:tr>
    </w:tbl>
    <w:p w:rsidR="0031530B" w:rsidRPr="006E5491" w:rsidRDefault="0031530B" w:rsidP="00CA3198">
      <w:pPr>
        <w:tabs>
          <w:tab w:val="left" w:pos="567"/>
          <w:tab w:val="left" w:pos="5670"/>
        </w:tabs>
        <w:jc w:val="right"/>
        <w:rPr>
          <w:rFonts w:ascii="Calibri" w:hAnsi="Calibri" w:cs="Calibri"/>
          <w:sz w:val="20"/>
          <w:szCs w:val="20"/>
          <w:lang w:bidi="cs-CZ"/>
        </w:rPr>
      </w:pPr>
      <w:r>
        <w:rPr>
          <w:rFonts w:ascii="Calibri" w:hAnsi="Calibri" w:cs="Calibri"/>
          <w:sz w:val="20"/>
          <w:szCs w:val="20"/>
          <w:lang w:bidi="cs-CZ"/>
        </w:rPr>
        <w:tab/>
      </w:r>
      <w:r>
        <w:rPr>
          <w:rFonts w:ascii="Calibri" w:hAnsi="Calibri" w:cs="Calibri"/>
          <w:sz w:val="20"/>
          <w:szCs w:val="20"/>
          <w:lang w:bidi="cs-CZ"/>
        </w:rPr>
        <w:tab/>
        <w:t xml:space="preserve">               </w:t>
      </w:r>
      <w:r w:rsidRPr="006E5491">
        <w:rPr>
          <w:rFonts w:ascii="Calibri" w:hAnsi="Calibri" w:cs="Calibri"/>
          <w:sz w:val="20"/>
          <w:szCs w:val="20"/>
          <w:lang w:bidi="cs-CZ"/>
        </w:rPr>
        <w:t>celkem max. 36 bodů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1162"/>
        <w:gridCol w:w="1575"/>
        <w:gridCol w:w="1576"/>
        <w:gridCol w:w="1576"/>
        <w:gridCol w:w="1576"/>
      </w:tblGrid>
      <w:tr w:rsidR="0031530B" w:rsidRPr="00177C5E" w:rsidTr="0074000C">
        <w:trPr>
          <w:trHeight w:val="30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>
              <w:rPr>
                <w:rFonts w:ascii="Calibri" w:hAnsi="Calibri" w:cs="Calibri"/>
                <w:sz w:val="20"/>
                <w:szCs w:val="20"/>
                <w:lang w:bidi="cs-CZ"/>
              </w:rPr>
              <w:br w:type="page"/>
            </w: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Předmět</w:t>
            </w:r>
          </w:p>
        </w:tc>
        <w:tc>
          <w:tcPr>
            <w:tcW w:w="1124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Hranice</w:t>
            </w:r>
          </w:p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úspěšnosti</w:t>
            </w:r>
          </w:p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zkoušky</w:t>
            </w:r>
          </w:p>
        </w:tc>
        <w:tc>
          <w:tcPr>
            <w:tcW w:w="6095" w:type="dxa"/>
            <w:gridSpan w:val="4"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Převod procentních bodů na známku</w:t>
            </w:r>
          </w:p>
        </w:tc>
      </w:tr>
      <w:tr w:rsidR="0031530B" w:rsidRPr="00177C5E" w:rsidTr="0074000C">
        <w:trPr>
          <w:trHeight w:val="390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rPr>
                <w:rFonts w:ascii="Calibri" w:hAnsi="Calibri" w:cs="Calibri"/>
                <w:sz w:val="18"/>
                <w:szCs w:val="18"/>
                <w:lang w:bidi="cs-CZ"/>
              </w:rPr>
            </w:pPr>
          </w:p>
        </w:tc>
        <w:tc>
          <w:tcPr>
            <w:tcW w:w="1124" w:type="dxa"/>
            <w:vMerge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rPr>
                <w:rFonts w:ascii="Calibri" w:hAnsi="Calibri" w:cs="Calibri"/>
                <w:sz w:val="18"/>
                <w:szCs w:val="18"/>
                <w:lang w:bidi="cs-CZ"/>
              </w:rPr>
            </w:pPr>
          </w:p>
        </w:tc>
        <w:tc>
          <w:tcPr>
            <w:tcW w:w="1523" w:type="dxa"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4</w:t>
            </w:r>
          </w:p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(dostatečný)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3</w:t>
            </w:r>
          </w:p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(dobrý)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2</w:t>
            </w:r>
          </w:p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(chvalitebný)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1</w:t>
            </w:r>
          </w:p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(výborný)</w:t>
            </w:r>
          </w:p>
        </w:tc>
      </w:tr>
      <w:tr w:rsidR="0031530B" w:rsidRPr="00177C5E" w:rsidTr="0074000C">
        <w:trPr>
          <w:trHeight w:val="480"/>
        </w:trPr>
        <w:tc>
          <w:tcPr>
            <w:tcW w:w="1843" w:type="dxa"/>
            <w:shd w:val="clear" w:color="auto" w:fill="FFFFFF"/>
            <w:vAlign w:val="center"/>
            <w:hideMark/>
          </w:tcPr>
          <w:p w:rsidR="0031530B" w:rsidRPr="00177C5E" w:rsidRDefault="0031530B" w:rsidP="0074000C">
            <w:pPr>
              <w:ind w:left="133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Písemná práce</w:t>
            </w:r>
          </w:p>
        </w:tc>
        <w:tc>
          <w:tcPr>
            <w:tcW w:w="1124" w:type="dxa"/>
            <w:shd w:val="clear" w:color="auto" w:fill="FFFFFF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44 %</w:t>
            </w:r>
          </w:p>
        </w:tc>
        <w:tc>
          <w:tcPr>
            <w:tcW w:w="1523" w:type="dxa"/>
            <w:shd w:val="clear" w:color="auto" w:fill="FFFFFF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44 - 58%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59 - 73 %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74 - 87%</w:t>
            </w:r>
          </w:p>
        </w:tc>
        <w:tc>
          <w:tcPr>
            <w:tcW w:w="1524" w:type="dxa"/>
            <w:shd w:val="clear" w:color="auto" w:fill="FFFFFF"/>
            <w:vAlign w:val="center"/>
            <w:hideMark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88 - 100 %</w:t>
            </w:r>
          </w:p>
        </w:tc>
      </w:tr>
      <w:tr w:rsidR="0031530B" w:rsidRPr="00177C5E" w:rsidTr="0074000C">
        <w:trPr>
          <w:trHeight w:val="480"/>
        </w:trPr>
        <w:tc>
          <w:tcPr>
            <w:tcW w:w="1843" w:type="dxa"/>
            <w:shd w:val="clear" w:color="auto" w:fill="FFFFFF"/>
            <w:vAlign w:val="center"/>
          </w:tcPr>
          <w:p w:rsidR="0031530B" w:rsidRPr="00177C5E" w:rsidRDefault="0031530B" w:rsidP="0074000C">
            <w:pPr>
              <w:ind w:left="133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Bodové hodnocení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16</w:t>
            </w:r>
          </w:p>
        </w:tc>
        <w:tc>
          <w:tcPr>
            <w:tcW w:w="1523" w:type="dxa"/>
            <w:shd w:val="clear" w:color="auto" w:fill="FFFFFF"/>
            <w:vAlign w:val="center"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16 - 20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21 - 26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27 - 31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31530B" w:rsidRPr="00177C5E" w:rsidRDefault="0031530B" w:rsidP="0074000C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bidi="cs-CZ"/>
              </w:rPr>
            </w:pPr>
            <w:r w:rsidRPr="00177C5E">
              <w:rPr>
                <w:rFonts w:ascii="Calibri" w:hAnsi="Calibri" w:cs="Calibri"/>
                <w:sz w:val="18"/>
                <w:szCs w:val="18"/>
                <w:lang w:bidi="cs-CZ"/>
              </w:rPr>
              <w:t>32 - 36</w:t>
            </w:r>
          </w:p>
        </w:tc>
      </w:tr>
    </w:tbl>
    <w:p w:rsidR="0031530B" w:rsidRPr="006E5491" w:rsidRDefault="0031530B" w:rsidP="0031530B">
      <w:pPr>
        <w:jc w:val="both"/>
        <w:rPr>
          <w:rFonts w:ascii="Calibri" w:hAnsi="Calibri" w:cs="Calibri"/>
          <w:sz w:val="20"/>
          <w:szCs w:val="20"/>
          <w:lang w:bidi="cs-CZ"/>
        </w:rPr>
      </w:pPr>
    </w:p>
    <w:p w:rsidR="0031530B" w:rsidRPr="00177C5E" w:rsidRDefault="0031530B" w:rsidP="0031530B">
      <w:pPr>
        <w:rPr>
          <w:rFonts w:ascii="Calibri" w:hAnsi="Calibri" w:cs="Calibri"/>
          <w:b/>
          <w:caps/>
          <w:u w:val="single"/>
          <w:lang w:bidi="cs-CZ"/>
        </w:rPr>
      </w:pPr>
      <w:r w:rsidRPr="00177C5E">
        <w:rPr>
          <w:rFonts w:ascii="Calibri" w:hAnsi="Calibri" w:cs="Calibri"/>
          <w:b/>
          <w:caps/>
          <w:u w:val="single"/>
          <w:lang w:bidi="cs-CZ"/>
        </w:rPr>
        <w:t xml:space="preserve">Celkové hodnocení profilové zkoušky </w:t>
      </w:r>
    </w:p>
    <w:p w:rsidR="0031530B" w:rsidRPr="0033037A" w:rsidRDefault="0031530B" w:rsidP="0031530B">
      <w:pPr>
        <w:jc w:val="both"/>
        <w:rPr>
          <w:rFonts w:ascii="Calibri" w:hAnsi="Calibri" w:cs="Calibri"/>
          <w:sz w:val="20"/>
          <w:szCs w:val="20"/>
          <w:u w:val="single"/>
          <w:lang w:bidi="cs-CZ"/>
        </w:rPr>
      </w:pPr>
      <w:r w:rsidRPr="006E5491">
        <w:rPr>
          <w:rFonts w:ascii="Calibri" w:hAnsi="Calibri" w:cs="Calibri"/>
          <w:sz w:val="20"/>
          <w:szCs w:val="20"/>
          <w:lang w:bidi="cs-CZ"/>
        </w:rPr>
        <w:t xml:space="preserve">Hodnocení písemné práce tvoří 40% a hodnocení ústní zkoušky 60% celkového hodnocení profilové zkoušky cizího </w:t>
      </w:r>
      <w:r w:rsidRPr="0033037A">
        <w:rPr>
          <w:rFonts w:ascii="Calibri" w:hAnsi="Calibri" w:cs="Calibri"/>
          <w:sz w:val="20"/>
          <w:szCs w:val="20"/>
          <w:lang w:bidi="cs-CZ"/>
        </w:rPr>
        <w:t>jazyka.</w:t>
      </w:r>
    </w:p>
    <w:tbl>
      <w:tblPr>
        <w:tblpPr w:leftFromText="142" w:rightFromText="142" w:vertAnchor="text" w:horzAnchor="margin" w:tblpXSpec="center" w:tblpY="1"/>
        <w:tblOverlap w:val="never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830"/>
        <w:gridCol w:w="1832"/>
        <w:gridCol w:w="1831"/>
        <w:gridCol w:w="1832"/>
      </w:tblGrid>
      <w:tr w:rsidR="0031530B" w:rsidRPr="0033037A" w:rsidTr="0074000C">
        <w:trPr>
          <w:trHeight w:val="3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Písemná práce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(32 – 36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 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88 – 100 %)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(27 – 31b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 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74 – 87 %)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(21 – 26b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 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59 – 73 %)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(16 – 20b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 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44 – 58 %)</w:t>
            </w:r>
          </w:p>
        </w:tc>
      </w:tr>
      <w:tr w:rsidR="0031530B" w:rsidRPr="0033037A" w:rsidTr="0074000C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Ústní zkouška</w:t>
            </w: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530B" w:rsidRPr="0033037A" w:rsidTr="0074000C">
        <w:trPr>
          <w:trHeight w:val="3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(35 – 40b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 xml:space="preserve"> 88 – 100 %)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31530B" w:rsidRPr="0033037A" w:rsidTr="0074000C">
        <w:trPr>
          <w:trHeight w:val="3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(30 – 34b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 xml:space="preserve"> 74 – 87 %)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1530B" w:rsidRPr="0033037A" w:rsidTr="0074000C">
        <w:trPr>
          <w:trHeight w:val="3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(24 – 29b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 xml:space="preserve"> 59 – 73 %)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31530B" w:rsidRPr="0033037A" w:rsidTr="0074000C">
        <w:trPr>
          <w:trHeight w:val="3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(18 – 23b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~</w:t>
            </w: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 xml:space="preserve"> 43 – 58 %)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30B" w:rsidRPr="0033037A" w:rsidRDefault="0031530B" w:rsidP="0074000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037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</w:tbl>
    <w:p w:rsidR="0031530B" w:rsidRDefault="0031530B" w:rsidP="0031530B">
      <w:pPr>
        <w:pStyle w:val="Zkladntext20"/>
        <w:shd w:val="clear" w:color="auto" w:fill="auto"/>
        <w:tabs>
          <w:tab w:val="left" w:pos="709"/>
        </w:tabs>
        <w:spacing w:after="0" w:line="274" w:lineRule="exact"/>
        <w:ind w:left="709" w:hanging="709"/>
        <w:jc w:val="both"/>
        <w:rPr>
          <w:rFonts w:ascii="Calibri" w:hAnsi="Calibri" w:cs="Calibri"/>
          <w:b/>
          <w:color w:val="000000"/>
          <w:sz w:val="24"/>
          <w:szCs w:val="24"/>
          <w:u w:val="single"/>
          <w:lang w:bidi="cs-CZ"/>
        </w:rPr>
      </w:pPr>
    </w:p>
    <w:p w:rsidR="0031530B" w:rsidRPr="00C84E7D" w:rsidRDefault="0031530B" w:rsidP="0031530B">
      <w:pPr>
        <w:pStyle w:val="Zkladntext20"/>
        <w:shd w:val="clear" w:color="auto" w:fill="auto"/>
        <w:tabs>
          <w:tab w:val="left" w:pos="709"/>
        </w:tabs>
        <w:spacing w:after="0" w:line="274" w:lineRule="exact"/>
        <w:ind w:left="709" w:hanging="709"/>
        <w:jc w:val="both"/>
        <w:rPr>
          <w:rFonts w:ascii="Calibri" w:hAnsi="Calibri" w:cs="Calibri"/>
          <w:b/>
          <w:sz w:val="24"/>
          <w:szCs w:val="24"/>
          <w:u w:val="single"/>
        </w:rPr>
      </w:pPr>
      <w:bookmarkStart w:id="4" w:name="_GoBack"/>
      <w:bookmarkEnd w:id="4"/>
      <w:r w:rsidRPr="00C84E7D">
        <w:rPr>
          <w:rFonts w:ascii="Calibri" w:hAnsi="Calibri" w:cs="Calibri"/>
          <w:b/>
          <w:color w:val="000000"/>
          <w:sz w:val="24"/>
          <w:szCs w:val="24"/>
          <w:u w:val="single"/>
          <w:lang w:bidi="cs-CZ"/>
        </w:rPr>
        <w:t>PRAKTICKÁ ZKOUŠKA Z ODBORNÝCH PŘEDMĚTŮ</w:t>
      </w:r>
    </w:p>
    <w:p w:rsidR="0031530B" w:rsidRPr="00020C2E" w:rsidRDefault="0031530B" w:rsidP="0031530B">
      <w:pPr>
        <w:pStyle w:val="Zkladntext20"/>
        <w:shd w:val="clear" w:color="auto" w:fill="auto"/>
        <w:spacing w:after="284" w:line="278" w:lineRule="exact"/>
        <w:ind w:firstLine="0"/>
        <w:jc w:val="both"/>
        <w:rPr>
          <w:rFonts w:ascii="Calibri" w:hAnsi="Calibri" w:cs="Calibri"/>
        </w:rPr>
      </w:pPr>
      <w:r w:rsidRPr="00020C2E">
        <w:rPr>
          <w:rFonts w:ascii="Calibri" w:hAnsi="Calibri" w:cs="Calibri"/>
          <w:color w:val="000000"/>
          <w:lang w:bidi="cs-CZ"/>
        </w:rPr>
        <w:t>Praktická zkouška z odborných předmětů je vykonávána v profilové části maturitní zkoušky. Úkolem zkoušky je ověřit u žáků znalosti a jejich aplikování v oblasti profilových předmětů.</w:t>
      </w:r>
    </w:p>
    <w:p w:rsidR="0031530B" w:rsidRPr="00020C2E" w:rsidRDefault="0031530B" w:rsidP="0031530B">
      <w:pPr>
        <w:keepNext/>
        <w:keepLines/>
        <w:widowControl w:val="0"/>
        <w:tabs>
          <w:tab w:val="left" w:pos="340"/>
        </w:tabs>
        <w:spacing w:line="274" w:lineRule="exact"/>
        <w:jc w:val="both"/>
        <w:outlineLvl w:val="5"/>
        <w:rPr>
          <w:rFonts w:ascii="Calibri" w:hAnsi="Calibri" w:cs="Calibri"/>
          <w:sz w:val="22"/>
          <w:szCs w:val="22"/>
        </w:rPr>
      </w:pPr>
      <w:bookmarkStart w:id="5" w:name="bookmark12"/>
      <w:r w:rsidRPr="00020C2E">
        <w:rPr>
          <w:rStyle w:val="Nadpis6"/>
          <w:rFonts w:ascii="Calibri" w:hAnsi="Calibri" w:cs="Calibri"/>
          <w:sz w:val="22"/>
          <w:szCs w:val="22"/>
        </w:rPr>
        <w:t>Hodnocení a klasifikace zkoušky</w:t>
      </w:r>
      <w:bookmarkEnd w:id="5"/>
    </w:p>
    <w:p w:rsidR="0031530B" w:rsidRPr="00020C2E" w:rsidRDefault="0031530B" w:rsidP="0031530B">
      <w:pPr>
        <w:pStyle w:val="Zkladntext20"/>
        <w:numPr>
          <w:ilvl w:val="0"/>
          <w:numId w:val="8"/>
        </w:numPr>
        <w:shd w:val="clear" w:color="auto" w:fill="auto"/>
        <w:tabs>
          <w:tab w:val="left" w:pos="743"/>
        </w:tabs>
        <w:spacing w:after="0" w:line="274" w:lineRule="exact"/>
        <w:ind w:left="743" w:hanging="340"/>
        <w:jc w:val="both"/>
        <w:rPr>
          <w:rFonts w:ascii="Calibri" w:hAnsi="Calibri" w:cs="Calibri"/>
          <w:color w:val="000000"/>
          <w:lang w:bidi="cs-CZ"/>
        </w:rPr>
      </w:pPr>
      <w:r w:rsidRPr="00020C2E">
        <w:rPr>
          <w:rFonts w:ascii="Calibri" w:hAnsi="Calibri" w:cs="Calibri"/>
          <w:color w:val="000000"/>
          <w:lang w:bidi="cs-CZ"/>
        </w:rPr>
        <w:t>Hodnocení ústní části maturitní zkoušky je v souladu s vyhl. č. 177/2009, o bližších podmínkách ukončování vzdělávání ve středních školách maturitní zkouškou, ve znění pozdějších předpisů.</w:t>
      </w:r>
    </w:p>
    <w:p w:rsidR="0031530B" w:rsidRPr="00020C2E" w:rsidRDefault="0031530B" w:rsidP="0031530B">
      <w:pPr>
        <w:pStyle w:val="Zkladntext20"/>
        <w:numPr>
          <w:ilvl w:val="0"/>
          <w:numId w:val="8"/>
        </w:numPr>
        <w:shd w:val="clear" w:color="auto" w:fill="auto"/>
        <w:tabs>
          <w:tab w:val="left" w:pos="743"/>
        </w:tabs>
        <w:spacing w:after="0" w:line="274" w:lineRule="exact"/>
        <w:ind w:left="743" w:hanging="340"/>
        <w:jc w:val="both"/>
        <w:rPr>
          <w:rFonts w:ascii="Calibri" w:hAnsi="Calibri" w:cs="Calibri"/>
        </w:rPr>
      </w:pPr>
      <w:r w:rsidRPr="00020C2E">
        <w:rPr>
          <w:rFonts w:ascii="Calibri" w:hAnsi="Calibri" w:cs="Calibri"/>
          <w:color w:val="000000"/>
          <w:lang w:bidi="cs-CZ"/>
        </w:rPr>
        <w:t>Hodnocení praktické zkoušky z odborných předmětů se provádí podle klasifikační stupnice:</w:t>
      </w:r>
    </w:p>
    <w:p w:rsidR="0031530B" w:rsidRPr="00020C2E" w:rsidRDefault="0031530B" w:rsidP="0031530B">
      <w:pPr>
        <w:pStyle w:val="Zkladntext20"/>
        <w:numPr>
          <w:ilvl w:val="0"/>
          <w:numId w:val="12"/>
        </w:numPr>
        <w:shd w:val="clear" w:color="auto" w:fill="auto"/>
        <w:tabs>
          <w:tab w:val="left" w:pos="1701"/>
        </w:tabs>
        <w:spacing w:after="0" w:line="274" w:lineRule="exact"/>
        <w:jc w:val="both"/>
        <w:rPr>
          <w:rFonts w:ascii="Calibri" w:hAnsi="Calibri" w:cs="Calibri"/>
        </w:rPr>
      </w:pPr>
      <w:r w:rsidRPr="00020C2E">
        <w:rPr>
          <w:rFonts w:ascii="Calibri" w:hAnsi="Calibri" w:cs="Calibri"/>
          <w:color w:val="000000"/>
          <w:lang w:bidi="cs-CZ"/>
        </w:rPr>
        <w:t>- výborný,</w:t>
      </w:r>
    </w:p>
    <w:p w:rsidR="0031530B" w:rsidRPr="00020C2E" w:rsidRDefault="0031530B" w:rsidP="0031530B">
      <w:pPr>
        <w:pStyle w:val="Zkladntext20"/>
        <w:numPr>
          <w:ilvl w:val="0"/>
          <w:numId w:val="12"/>
        </w:numPr>
        <w:shd w:val="clear" w:color="auto" w:fill="auto"/>
        <w:tabs>
          <w:tab w:val="left" w:pos="1701"/>
          <w:tab w:val="left" w:pos="1738"/>
        </w:tabs>
        <w:spacing w:after="0" w:line="274" w:lineRule="exact"/>
        <w:jc w:val="both"/>
        <w:rPr>
          <w:rFonts w:ascii="Calibri" w:hAnsi="Calibri" w:cs="Calibri"/>
        </w:rPr>
      </w:pPr>
      <w:r w:rsidRPr="00020C2E">
        <w:rPr>
          <w:rFonts w:ascii="Calibri" w:hAnsi="Calibri" w:cs="Calibri"/>
          <w:color w:val="000000"/>
          <w:lang w:bidi="cs-CZ"/>
        </w:rPr>
        <w:t>- chvalitebný,</w:t>
      </w:r>
    </w:p>
    <w:p w:rsidR="0031530B" w:rsidRPr="00020C2E" w:rsidRDefault="0031530B" w:rsidP="0031530B">
      <w:pPr>
        <w:pStyle w:val="Zkladntext20"/>
        <w:numPr>
          <w:ilvl w:val="0"/>
          <w:numId w:val="12"/>
        </w:numPr>
        <w:shd w:val="clear" w:color="auto" w:fill="auto"/>
        <w:tabs>
          <w:tab w:val="left" w:pos="1701"/>
          <w:tab w:val="left" w:pos="1738"/>
        </w:tabs>
        <w:spacing w:after="0" w:line="274" w:lineRule="exact"/>
        <w:jc w:val="both"/>
        <w:rPr>
          <w:rFonts w:ascii="Calibri" w:hAnsi="Calibri" w:cs="Calibri"/>
        </w:rPr>
      </w:pPr>
      <w:r w:rsidRPr="00020C2E">
        <w:rPr>
          <w:rFonts w:ascii="Calibri" w:hAnsi="Calibri" w:cs="Calibri"/>
          <w:color w:val="000000"/>
          <w:lang w:bidi="cs-CZ"/>
        </w:rPr>
        <w:t>- dobrý,</w:t>
      </w:r>
    </w:p>
    <w:p w:rsidR="0031530B" w:rsidRPr="00020C2E" w:rsidRDefault="0031530B" w:rsidP="0031530B">
      <w:pPr>
        <w:pStyle w:val="Zkladntext20"/>
        <w:numPr>
          <w:ilvl w:val="0"/>
          <w:numId w:val="12"/>
        </w:numPr>
        <w:shd w:val="clear" w:color="auto" w:fill="auto"/>
        <w:tabs>
          <w:tab w:val="left" w:pos="1701"/>
          <w:tab w:val="left" w:pos="1747"/>
        </w:tabs>
        <w:spacing w:after="0" w:line="274" w:lineRule="exact"/>
        <w:jc w:val="both"/>
        <w:rPr>
          <w:rFonts w:ascii="Calibri" w:hAnsi="Calibri" w:cs="Calibri"/>
        </w:rPr>
      </w:pPr>
      <w:r w:rsidRPr="00020C2E">
        <w:rPr>
          <w:rFonts w:ascii="Calibri" w:hAnsi="Calibri" w:cs="Calibri"/>
          <w:color w:val="000000"/>
          <w:lang w:bidi="cs-CZ"/>
        </w:rPr>
        <w:t>- dostatečný,</w:t>
      </w:r>
    </w:p>
    <w:p w:rsidR="0031530B" w:rsidRPr="00020C2E" w:rsidRDefault="0031530B" w:rsidP="0031530B">
      <w:pPr>
        <w:pStyle w:val="Zkladntext20"/>
        <w:numPr>
          <w:ilvl w:val="0"/>
          <w:numId w:val="12"/>
        </w:numPr>
        <w:shd w:val="clear" w:color="auto" w:fill="auto"/>
        <w:tabs>
          <w:tab w:val="left" w:pos="1701"/>
          <w:tab w:val="left" w:pos="1747"/>
        </w:tabs>
        <w:spacing w:line="274" w:lineRule="exact"/>
        <w:jc w:val="both"/>
        <w:rPr>
          <w:rFonts w:ascii="Calibri" w:hAnsi="Calibri" w:cs="Calibri"/>
        </w:rPr>
      </w:pPr>
      <w:r w:rsidRPr="00020C2E">
        <w:rPr>
          <w:rFonts w:ascii="Calibri" w:hAnsi="Calibri" w:cs="Calibri"/>
          <w:color w:val="000000"/>
          <w:lang w:bidi="cs-CZ"/>
        </w:rPr>
        <w:t>- nedostatečný</w:t>
      </w:r>
    </w:p>
    <w:p w:rsidR="0031530B" w:rsidRPr="00020C2E" w:rsidRDefault="0031530B" w:rsidP="0031530B">
      <w:pPr>
        <w:pStyle w:val="Zkladntext20"/>
        <w:shd w:val="clear" w:color="auto" w:fill="auto"/>
        <w:spacing w:after="0" w:line="274" w:lineRule="exact"/>
        <w:ind w:firstLine="0"/>
        <w:jc w:val="both"/>
        <w:rPr>
          <w:rFonts w:ascii="Calibri" w:hAnsi="Calibri" w:cs="Calibri"/>
        </w:rPr>
      </w:pPr>
      <w:r w:rsidRPr="00020C2E">
        <w:rPr>
          <w:rFonts w:ascii="Calibri" w:hAnsi="Calibri" w:cs="Calibri"/>
          <w:color w:val="000000"/>
          <w:lang w:bidi="cs-CZ"/>
        </w:rPr>
        <w:t>Předmětem hodnocení praktické zkoušky z odborných předmětů je</w:t>
      </w:r>
    </w:p>
    <w:p w:rsidR="0031530B" w:rsidRPr="00020C2E" w:rsidRDefault="0031530B" w:rsidP="0031530B">
      <w:pPr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020C2E">
        <w:rPr>
          <w:rFonts w:ascii="Calibri" w:hAnsi="Calibri" w:cs="Calibri"/>
          <w:sz w:val="20"/>
          <w:szCs w:val="20"/>
        </w:rPr>
        <w:t>ucelenost a přesnost osvojení požadovaných poznatků, faktů, pojmů, definic, zákonitostí a vztahů,</w:t>
      </w:r>
    </w:p>
    <w:p w:rsidR="0031530B" w:rsidRPr="00020C2E" w:rsidRDefault="0031530B" w:rsidP="0031530B">
      <w:pPr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020C2E">
        <w:rPr>
          <w:rFonts w:ascii="Calibri" w:hAnsi="Calibri" w:cs="Calibri"/>
          <w:sz w:val="20"/>
          <w:szCs w:val="20"/>
        </w:rPr>
        <w:t>schopnost uplatňovat osvojené poznatky a dovednosti při řešení teoretických a praktických úkolů, při výkladu a hodnocení společenských a přírodních jevů a zákonitostí,</w:t>
      </w:r>
    </w:p>
    <w:p w:rsidR="0031530B" w:rsidRPr="00020C2E" w:rsidRDefault="0031530B" w:rsidP="0031530B">
      <w:pPr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020C2E">
        <w:rPr>
          <w:rFonts w:ascii="Calibri" w:hAnsi="Calibri" w:cs="Calibri"/>
          <w:sz w:val="20"/>
          <w:szCs w:val="20"/>
        </w:rPr>
        <w:t>kvalita myšlení, především jeho logika, samostatnost a tvořivost,</w:t>
      </w:r>
    </w:p>
    <w:p w:rsidR="0031530B" w:rsidRPr="00020C2E" w:rsidRDefault="0031530B" w:rsidP="0031530B">
      <w:pPr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020C2E">
        <w:rPr>
          <w:rFonts w:ascii="Calibri" w:hAnsi="Calibri" w:cs="Calibri"/>
          <w:sz w:val="20"/>
          <w:szCs w:val="20"/>
        </w:rPr>
        <w:t>přesnost, výstižnost a odborná i jazyková správnost písemného (popř. grafického) projevu,</w:t>
      </w:r>
    </w:p>
    <w:p w:rsidR="0031530B" w:rsidRPr="00020C2E" w:rsidRDefault="0031530B" w:rsidP="0031530B">
      <w:pPr>
        <w:numPr>
          <w:ilvl w:val="0"/>
          <w:numId w:val="38"/>
        </w:numPr>
        <w:jc w:val="both"/>
        <w:rPr>
          <w:rFonts w:ascii="Calibri" w:hAnsi="Calibri" w:cs="Calibri"/>
          <w:sz w:val="20"/>
          <w:szCs w:val="20"/>
        </w:rPr>
      </w:pPr>
      <w:r w:rsidRPr="00020C2E">
        <w:rPr>
          <w:rFonts w:ascii="Calibri" w:hAnsi="Calibri" w:cs="Calibri"/>
          <w:sz w:val="20"/>
          <w:szCs w:val="20"/>
        </w:rPr>
        <w:t>kvalita výsledků činností.</w:t>
      </w:r>
    </w:p>
    <w:p w:rsidR="0031530B" w:rsidRDefault="0031530B" w:rsidP="0031530B">
      <w:pPr>
        <w:pStyle w:val="textlarge3"/>
        <w:tabs>
          <w:tab w:val="left" w:pos="0"/>
          <w:tab w:val="left" w:pos="2340"/>
        </w:tabs>
        <w:jc w:val="both"/>
        <w:rPr>
          <w:rStyle w:val="Nadpis3"/>
          <w:rFonts w:ascii="Calibri" w:hAnsi="Calibri"/>
          <w:b/>
          <w:bCs/>
          <w:caps/>
          <w:sz w:val="22"/>
          <w:szCs w:val="22"/>
        </w:rPr>
      </w:pPr>
      <w:r w:rsidRPr="00020C2E">
        <w:rPr>
          <w:rFonts w:ascii="Calibri" w:hAnsi="Calibri" w:cs="Calibri"/>
          <w:b w:val="0"/>
          <w:sz w:val="20"/>
          <w:szCs w:val="20"/>
        </w:rPr>
        <w:t>Hodnocení praktických zkoušek profilové části maturitní zkoušky je přílohou témat praktické zkoušky profilové části maturitní zkoušky.</w:t>
      </w:r>
      <w:r w:rsidRPr="00020C2E">
        <w:rPr>
          <w:rFonts w:ascii="Calibri" w:hAnsi="Calibri" w:cs="Calibri"/>
          <w:sz w:val="20"/>
          <w:szCs w:val="20"/>
        </w:rPr>
        <w:t xml:space="preserve">  </w:t>
      </w:r>
    </w:p>
    <w:p w:rsidR="0031530B" w:rsidRDefault="0031530B" w:rsidP="0031530B">
      <w:pPr>
        <w:pStyle w:val="textlarge3"/>
        <w:tabs>
          <w:tab w:val="left" w:pos="0"/>
          <w:tab w:val="left" w:pos="2340"/>
        </w:tabs>
        <w:jc w:val="both"/>
        <w:rPr>
          <w:rStyle w:val="Nadpis3"/>
          <w:rFonts w:ascii="Calibri" w:hAnsi="Calibri"/>
          <w:b/>
          <w:bCs/>
          <w:caps/>
          <w:sz w:val="22"/>
          <w:szCs w:val="22"/>
        </w:rPr>
      </w:pPr>
    </w:p>
    <w:p w:rsidR="0031530B" w:rsidRPr="005C4F1A" w:rsidRDefault="0031530B" w:rsidP="0031530B">
      <w:pPr>
        <w:pStyle w:val="textlarge3"/>
        <w:tabs>
          <w:tab w:val="left" w:pos="0"/>
          <w:tab w:val="left" w:pos="2340"/>
        </w:tabs>
        <w:jc w:val="both"/>
        <w:rPr>
          <w:rFonts w:ascii="Calibri" w:hAnsi="Calibri"/>
          <w:b w:val="0"/>
          <w:caps/>
          <w:sz w:val="22"/>
          <w:szCs w:val="22"/>
        </w:rPr>
      </w:pPr>
      <w:r w:rsidRPr="005C4F1A">
        <w:rPr>
          <w:rStyle w:val="Nadpis3"/>
          <w:rFonts w:ascii="Calibri" w:hAnsi="Calibri"/>
          <w:caps/>
          <w:sz w:val="22"/>
          <w:szCs w:val="22"/>
        </w:rPr>
        <w:t xml:space="preserve">Hodnocení zkoušky z odborných předmětů formou praktické zkoušky – třída </w:t>
      </w:r>
      <w:r>
        <w:rPr>
          <w:rStyle w:val="Nadpis3"/>
          <w:rFonts w:ascii="Calibri" w:hAnsi="Calibri"/>
          <w:caps/>
          <w:sz w:val="22"/>
          <w:szCs w:val="22"/>
        </w:rPr>
        <w:t>EKL</w:t>
      </w:r>
      <w:r w:rsidRPr="005C4F1A">
        <w:rPr>
          <w:rStyle w:val="Nadpis3"/>
          <w:rFonts w:ascii="Calibri" w:hAnsi="Calibri"/>
          <w:caps/>
          <w:sz w:val="22"/>
          <w:szCs w:val="22"/>
        </w:rPr>
        <w:t>4</w:t>
      </w:r>
    </w:p>
    <w:p w:rsidR="0031530B" w:rsidRPr="00212C4A" w:rsidRDefault="0031530B" w:rsidP="0031530B">
      <w:pPr>
        <w:pStyle w:val="Zkladntext"/>
        <w:widowControl w:val="0"/>
        <w:tabs>
          <w:tab w:val="left" w:pos="871"/>
        </w:tabs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Zkouška z odborných předmětů zahrnuje tři části: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3"/>
        </w:numPr>
        <w:tabs>
          <w:tab w:val="left" w:pos="1082"/>
        </w:tabs>
        <w:ind w:left="680" w:hanging="323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část z předmětu </w:t>
      </w:r>
      <w:r>
        <w:rPr>
          <w:rStyle w:val="ZkladntextChar"/>
          <w:rFonts w:ascii="Calibri" w:hAnsi="Calibri"/>
          <w:color w:val="auto"/>
          <w:sz w:val="20"/>
          <w:szCs w:val="20"/>
        </w:rPr>
        <w:t xml:space="preserve">aplikované 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>účetnictví;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3"/>
        </w:numPr>
        <w:tabs>
          <w:tab w:val="left" w:pos="1078"/>
        </w:tabs>
        <w:ind w:left="680" w:hanging="323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část z předmětu informační a komunikační technologie;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3"/>
        </w:numPr>
        <w:tabs>
          <w:tab w:val="left" w:pos="1082"/>
        </w:tabs>
        <w:ind w:left="680" w:hanging="323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část z předmětu písemná a elektronická komunikace;</w:t>
      </w:r>
    </w:p>
    <w:p w:rsidR="0031530B" w:rsidRPr="00212C4A" w:rsidRDefault="0031530B" w:rsidP="0031530B">
      <w:pPr>
        <w:pStyle w:val="Zkladntext"/>
        <w:widowControl w:val="0"/>
        <w:tabs>
          <w:tab w:val="left" w:pos="915"/>
        </w:tabs>
        <w:ind w:right="80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Žák úspěšně vykoná zkoušku, pokud není žádná z uvedených částí hodnocena nedostatečně.</w:t>
      </w:r>
    </w:p>
    <w:p w:rsidR="0031530B" w:rsidRPr="00212C4A" w:rsidRDefault="0031530B" w:rsidP="0031530B">
      <w:pPr>
        <w:pStyle w:val="Zkladntext"/>
        <w:widowControl w:val="0"/>
        <w:tabs>
          <w:tab w:val="left" w:pos="900"/>
        </w:tabs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Celkové hodnocení je </w:t>
      </w:r>
      <w:r w:rsidRPr="005C4F1A">
        <w:rPr>
          <w:rStyle w:val="ZkladntextChar"/>
          <w:rFonts w:ascii="Calibri" w:hAnsi="Calibri"/>
          <w:b/>
          <w:color w:val="auto"/>
          <w:sz w:val="20"/>
          <w:szCs w:val="20"/>
        </w:rPr>
        <w:t>1 : 1 : 1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>.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3"/>
        </w:numPr>
        <w:tabs>
          <w:tab w:val="left" w:pos="876"/>
        </w:tabs>
        <w:ind w:left="54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Hodnocení </w:t>
      </w:r>
      <w:r>
        <w:rPr>
          <w:rStyle w:val="ZkladntextChar"/>
          <w:rFonts w:ascii="Calibri" w:hAnsi="Calibri"/>
          <w:color w:val="auto"/>
          <w:sz w:val="20"/>
          <w:szCs w:val="20"/>
        </w:rPr>
        <w:t xml:space="preserve">- aplikované 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>účetnictví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4"/>
        </w:numPr>
        <w:tabs>
          <w:tab w:val="left" w:pos="1267"/>
        </w:tabs>
        <w:ind w:left="1440" w:right="460" w:hanging="589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Každá účetní operace je hodnocena body a ty jsou převedeny na procenta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3"/>
        </w:numPr>
        <w:tabs>
          <w:tab w:val="left" w:pos="876"/>
        </w:tabs>
        <w:ind w:left="54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Hodnocení </w:t>
      </w:r>
      <w:r>
        <w:rPr>
          <w:rStyle w:val="ZkladntextChar"/>
          <w:rFonts w:ascii="Calibri" w:hAnsi="Calibri"/>
          <w:color w:val="auto"/>
          <w:sz w:val="20"/>
          <w:szCs w:val="20"/>
        </w:rPr>
        <w:t>-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> informační a komunikační technologie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5"/>
        </w:numPr>
        <w:tabs>
          <w:tab w:val="left" w:pos="1267"/>
        </w:tabs>
        <w:ind w:left="905" w:right="46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Každý úkon je bodově ohodnocen a převeden na procenta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4"/>
        </w:numPr>
        <w:tabs>
          <w:tab w:val="left" w:pos="900"/>
        </w:tabs>
        <w:ind w:firstLine="567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Hodnocení </w:t>
      </w:r>
      <w:r>
        <w:rPr>
          <w:rStyle w:val="ZkladntextChar"/>
          <w:rFonts w:ascii="Calibri" w:hAnsi="Calibri"/>
          <w:color w:val="auto"/>
          <w:sz w:val="20"/>
          <w:szCs w:val="20"/>
        </w:rPr>
        <w:t>-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písemn</w:t>
      </w:r>
      <w:r>
        <w:rPr>
          <w:rStyle w:val="ZkladntextChar"/>
          <w:rFonts w:ascii="Calibri" w:hAnsi="Calibri"/>
          <w:color w:val="auto"/>
          <w:sz w:val="20"/>
          <w:szCs w:val="20"/>
        </w:rPr>
        <w:t>á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a elektronick</w:t>
      </w:r>
      <w:r>
        <w:rPr>
          <w:rStyle w:val="ZkladntextChar"/>
          <w:rFonts w:ascii="Calibri" w:hAnsi="Calibri"/>
          <w:color w:val="auto"/>
          <w:sz w:val="20"/>
          <w:szCs w:val="20"/>
        </w:rPr>
        <w:t>á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komunikace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6"/>
        </w:numPr>
        <w:tabs>
          <w:tab w:val="left" w:pos="1250"/>
        </w:tabs>
        <w:ind w:left="90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Každá písemnost musí být hodnocena nejhůře známkou dostatečný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6"/>
        </w:numPr>
        <w:tabs>
          <w:tab w:val="left" w:pos="1250"/>
        </w:tabs>
        <w:ind w:left="90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Každá chyba představuje 10 %</w:t>
      </w:r>
    </w:p>
    <w:p w:rsidR="0031530B" w:rsidRDefault="0031530B" w:rsidP="0031530B">
      <w:pPr>
        <w:pStyle w:val="Zkladntext"/>
        <w:widowControl w:val="0"/>
        <w:tabs>
          <w:tab w:val="left" w:pos="876"/>
        </w:tabs>
        <w:ind w:left="126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611"/>
        <w:gridCol w:w="1602"/>
        <w:gridCol w:w="1603"/>
        <w:gridCol w:w="1603"/>
        <w:gridCol w:w="1603"/>
      </w:tblGrid>
      <w:tr w:rsidR="0031530B" w:rsidRPr="002E72FE" w:rsidTr="0074000C">
        <w:trPr>
          <w:trHeight w:val="186"/>
        </w:trPr>
        <w:tc>
          <w:tcPr>
            <w:tcW w:w="130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Předmět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Hranice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úspěšnosti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části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zkoušky</w:t>
            </w:r>
          </w:p>
        </w:tc>
        <w:tc>
          <w:tcPr>
            <w:tcW w:w="619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Převod procentních bodů na známku</w:t>
            </w:r>
          </w:p>
        </w:tc>
      </w:tr>
      <w:tr w:rsidR="0031530B" w:rsidRPr="002E72FE" w:rsidTr="0074000C">
        <w:trPr>
          <w:trHeight w:val="286"/>
        </w:trPr>
        <w:tc>
          <w:tcPr>
            <w:tcW w:w="0" w:type="auto"/>
            <w:vMerge/>
            <w:vAlign w:val="center"/>
          </w:tcPr>
          <w:p w:rsidR="0031530B" w:rsidRPr="002E72FE" w:rsidRDefault="0031530B" w:rsidP="007400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1530B" w:rsidRPr="002E72FE" w:rsidRDefault="0031530B" w:rsidP="007400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(dostatečný)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(dobrý)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(chvalitebný)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(výborný)</w:t>
            </w:r>
          </w:p>
        </w:tc>
      </w:tr>
      <w:tr w:rsidR="0031530B" w:rsidRPr="002E72FE" w:rsidTr="0074000C">
        <w:trPr>
          <w:trHeight w:val="285"/>
        </w:trPr>
        <w:tc>
          <w:tcPr>
            <w:tcW w:w="130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APU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– 59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– 74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 – 88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– 100 %</w:t>
            </w:r>
          </w:p>
        </w:tc>
      </w:tr>
      <w:tr w:rsidR="0031530B" w:rsidRPr="002E72FE" w:rsidTr="0074000C">
        <w:trPr>
          <w:trHeight w:val="285"/>
        </w:trPr>
        <w:tc>
          <w:tcPr>
            <w:tcW w:w="130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ITE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– 54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55 - 69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 – 84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– 100 %</w:t>
            </w:r>
          </w:p>
        </w:tc>
      </w:tr>
      <w:tr w:rsidR="0031530B" w:rsidRPr="002E72FE" w:rsidTr="0074000C">
        <w:trPr>
          <w:trHeight w:val="285"/>
        </w:trPr>
        <w:tc>
          <w:tcPr>
            <w:tcW w:w="130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PEK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– 39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40 - 69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 – 89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– 100 %</w:t>
            </w:r>
          </w:p>
        </w:tc>
      </w:tr>
    </w:tbl>
    <w:p w:rsidR="0031530B" w:rsidRDefault="0031530B" w:rsidP="0031530B">
      <w:pPr>
        <w:pStyle w:val="Zkladntext"/>
        <w:widowControl w:val="0"/>
        <w:tabs>
          <w:tab w:val="left" w:pos="876"/>
        </w:tabs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</w:p>
    <w:p w:rsidR="0031530B" w:rsidRDefault="0031530B" w:rsidP="0031530B">
      <w:pPr>
        <w:pStyle w:val="Zkladntext"/>
        <w:widowControl w:val="0"/>
        <w:tabs>
          <w:tab w:val="left" w:pos="876"/>
        </w:tabs>
        <w:jc w:val="both"/>
        <w:rPr>
          <w:rStyle w:val="Nadpis3"/>
          <w:rFonts w:ascii="Calibri" w:hAnsi="Calibri"/>
          <w:b w:val="0"/>
          <w:bCs w:val="0"/>
          <w:caps/>
          <w:sz w:val="22"/>
          <w:szCs w:val="22"/>
        </w:rPr>
      </w:pPr>
      <w:r w:rsidRPr="00B52FD9">
        <w:rPr>
          <w:rStyle w:val="ZkladntextChar"/>
          <w:rFonts w:ascii="Calibri" w:hAnsi="Calibri"/>
          <w:color w:val="auto"/>
          <w:sz w:val="20"/>
          <w:szCs w:val="20"/>
        </w:rPr>
        <w:t>Žák úspěšně vykoná zkoušku, pokud není žádná z uvedených částí hodnocena nedostatečně.</w:t>
      </w:r>
    </w:p>
    <w:p w:rsidR="0031530B" w:rsidRDefault="0031530B" w:rsidP="0031530B">
      <w:pPr>
        <w:pStyle w:val="textlarge3"/>
        <w:tabs>
          <w:tab w:val="left" w:pos="0"/>
          <w:tab w:val="left" w:pos="2340"/>
        </w:tabs>
        <w:jc w:val="both"/>
        <w:rPr>
          <w:rStyle w:val="Nadpis3"/>
          <w:rFonts w:ascii="Calibri" w:hAnsi="Calibri"/>
          <w:b/>
          <w:bCs/>
          <w:caps/>
          <w:sz w:val="22"/>
          <w:szCs w:val="22"/>
        </w:rPr>
      </w:pPr>
    </w:p>
    <w:p w:rsidR="0031530B" w:rsidRPr="005C4F1A" w:rsidRDefault="0031530B" w:rsidP="0031530B">
      <w:pPr>
        <w:pStyle w:val="textlarge3"/>
        <w:tabs>
          <w:tab w:val="left" w:pos="0"/>
          <w:tab w:val="left" w:pos="2340"/>
        </w:tabs>
        <w:jc w:val="both"/>
        <w:rPr>
          <w:rFonts w:ascii="Calibri" w:hAnsi="Calibri"/>
          <w:b w:val="0"/>
          <w:caps/>
          <w:sz w:val="22"/>
          <w:szCs w:val="22"/>
        </w:rPr>
      </w:pPr>
      <w:r w:rsidRPr="005C4F1A">
        <w:rPr>
          <w:rStyle w:val="Nadpis3"/>
          <w:rFonts w:ascii="Calibri" w:hAnsi="Calibri"/>
          <w:caps/>
          <w:sz w:val="22"/>
          <w:szCs w:val="22"/>
        </w:rPr>
        <w:t>Hodnocení zkoušky z odborných předmětů formou praktické zkoušky – třída OAK4</w:t>
      </w:r>
    </w:p>
    <w:p w:rsidR="0031530B" w:rsidRPr="00212C4A" w:rsidRDefault="0031530B" w:rsidP="0031530B">
      <w:pPr>
        <w:pStyle w:val="Zkladntext"/>
        <w:widowControl w:val="0"/>
        <w:tabs>
          <w:tab w:val="left" w:pos="871"/>
        </w:tabs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Zkouška z odborných předmětů zahrnuje tři části: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3"/>
        </w:numPr>
        <w:tabs>
          <w:tab w:val="left" w:pos="1082"/>
        </w:tabs>
        <w:ind w:left="680" w:hanging="323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část z předmětu </w:t>
      </w:r>
      <w:r>
        <w:rPr>
          <w:rStyle w:val="ZkladntextChar"/>
          <w:rFonts w:ascii="Calibri" w:hAnsi="Calibri"/>
          <w:color w:val="auto"/>
          <w:sz w:val="20"/>
          <w:szCs w:val="20"/>
        </w:rPr>
        <w:t xml:space="preserve">aplikované 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>účetnictví;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3"/>
        </w:numPr>
        <w:tabs>
          <w:tab w:val="left" w:pos="1078"/>
        </w:tabs>
        <w:ind w:left="680" w:hanging="323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část z předmětu informační a komunikační technologie;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3"/>
        </w:numPr>
        <w:tabs>
          <w:tab w:val="left" w:pos="1082"/>
        </w:tabs>
        <w:ind w:left="680" w:hanging="323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část z předmětu písemná a elektronická komunikace;</w:t>
      </w:r>
    </w:p>
    <w:p w:rsidR="0031530B" w:rsidRPr="00212C4A" w:rsidRDefault="0031530B" w:rsidP="0031530B">
      <w:pPr>
        <w:pStyle w:val="Zkladntext"/>
        <w:widowControl w:val="0"/>
        <w:tabs>
          <w:tab w:val="left" w:pos="915"/>
        </w:tabs>
        <w:ind w:right="80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Žák úspěšně vykoná zkoušku, pokud není žádná z uvedených částí hodnocena nedostatečně.</w:t>
      </w:r>
    </w:p>
    <w:p w:rsidR="0031530B" w:rsidRPr="00212C4A" w:rsidRDefault="0031530B" w:rsidP="0031530B">
      <w:pPr>
        <w:pStyle w:val="Zkladntext"/>
        <w:widowControl w:val="0"/>
        <w:tabs>
          <w:tab w:val="left" w:pos="900"/>
        </w:tabs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Celkové hodnocení je </w:t>
      </w:r>
      <w:r w:rsidRPr="005C4F1A">
        <w:rPr>
          <w:rStyle w:val="ZkladntextChar"/>
          <w:rFonts w:ascii="Calibri" w:hAnsi="Calibri"/>
          <w:b/>
          <w:color w:val="auto"/>
          <w:sz w:val="20"/>
          <w:szCs w:val="20"/>
        </w:rPr>
        <w:t>1 : 1 : 1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>.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3"/>
        </w:numPr>
        <w:tabs>
          <w:tab w:val="left" w:pos="876"/>
        </w:tabs>
        <w:ind w:left="54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Hodnocení </w:t>
      </w:r>
      <w:r>
        <w:rPr>
          <w:rStyle w:val="ZkladntextChar"/>
          <w:rFonts w:ascii="Calibri" w:hAnsi="Calibri"/>
          <w:color w:val="auto"/>
          <w:sz w:val="20"/>
          <w:szCs w:val="20"/>
        </w:rPr>
        <w:t xml:space="preserve">- aplikované 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>účetnictví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4"/>
        </w:numPr>
        <w:tabs>
          <w:tab w:val="left" w:pos="1267"/>
        </w:tabs>
        <w:ind w:left="1440" w:right="460" w:hanging="589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Každá účetní operace je hodnocena body a ty jsou převedeny na procenta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3"/>
        </w:numPr>
        <w:tabs>
          <w:tab w:val="left" w:pos="876"/>
        </w:tabs>
        <w:ind w:left="54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lastRenderedPageBreak/>
        <w:t xml:space="preserve">Hodnocení </w:t>
      </w:r>
      <w:r>
        <w:rPr>
          <w:rStyle w:val="ZkladntextChar"/>
          <w:rFonts w:ascii="Calibri" w:hAnsi="Calibri"/>
          <w:color w:val="auto"/>
          <w:sz w:val="20"/>
          <w:szCs w:val="20"/>
        </w:rPr>
        <w:t>-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> informační a komunikační technologie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5"/>
        </w:numPr>
        <w:tabs>
          <w:tab w:val="left" w:pos="1267"/>
        </w:tabs>
        <w:ind w:left="905" w:right="46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Každý úkon je bodově ohodnocen a převeden na procenta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4"/>
        </w:numPr>
        <w:tabs>
          <w:tab w:val="left" w:pos="900"/>
        </w:tabs>
        <w:ind w:firstLine="567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Hodnocení </w:t>
      </w:r>
      <w:r>
        <w:rPr>
          <w:rStyle w:val="ZkladntextChar"/>
          <w:rFonts w:ascii="Calibri" w:hAnsi="Calibri"/>
          <w:color w:val="auto"/>
          <w:sz w:val="20"/>
          <w:szCs w:val="20"/>
        </w:rPr>
        <w:t>-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písemn</w:t>
      </w:r>
      <w:r>
        <w:rPr>
          <w:rStyle w:val="ZkladntextChar"/>
          <w:rFonts w:ascii="Calibri" w:hAnsi="Calibri"/>
          <w:color w:val="auto"/>
          <w:sz w:val="20"/>
          <w:szCs w:val="20"/>
        </w:rPr>
        <w:t>á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a elektronick</w:t>
      </w:r>
      <w:r>
        <w:rPr>
          <w:rStyle w:val="ZkladntextChar"/>
          <w:rFonts w:ascii="Calibri" w:hAnsi="Calibri"/>
          <w:color w:val="auto"/>
          <w:sz w:val="20"/>
          <w:szCs w:val="20"/>
        </w:rPr>
        <w:t>á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komunikace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6"/>
        </w:numPr>
        <w:tabs>
          <w:tab w:val="left" w:pos="1250"/>
        </w:tabs>
        <w:ind w:left="90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Každá písemnost musí být hodnocena nejhůře známkou dostatečný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16"/>
        </w:numPr>
        <w:tabs>
          <w:tab w:val="left" w:pos="1250"/>
        </w:tabs>
        <w:ind w:left="90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Každá chyba představuje 10 %</w:t>
      </w:r>
    </w:p>
    <w:p w:rsidR="0031530B" w:rsidRDefault="0031530B" w:rsidP="0031530B">
      <w:pPr>
        <w:pStyle w:val="Zkladntext"/>
        <w:widowControl w:val="0"/>
        <w:tabs>
          <w:tab w:val="left" w:pos="876"/>
        </w:tabs>
        <w:ind w:left="126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611"/>
        <w:gridCol w:w="1602"/>
        <w:gridCol w:w="1603"/>
        <w:gridCol w:w="1603"/>
        <w:gridCol w:w="1603"/>
      </w:tblGrid>
      <w:tr w:rsidR="0031530B" w:rsidRPr="002E72FE" w:rsidTr="0074000C">
        <w:trPr>
          <w:trHeight w:val="186"/>
        </w:trPr>
        <w:tc>
          <w:tcPr>
            <w:tcW w:w="130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Předmět</w:t>
            </w:r>
          </w:p>
        </w:tc>
        <w:tc>
          <w:tcPr>
            <w:tcW w:w="1558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Hranice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úspěšnosti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části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zkoušky</w:t>
            </w:r>
          </w:p>
        </w:tc>
        <w:tc>
          <w:tcPr>
            <w:tcW w:w="6199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Převod procentních bodů na známku</w:t>
            </w:r>
          </w:p>
        </w:tc>
      </w:tr>
      <w:tr w:rsidR="0031530B" w:rsidRPr="002E72FE" w:rsidTr="0074000C">
        <w:trPr>
          <w:trHeight w:val="286"/>
        </w:trPr>
        <w:tc>
          <w:tcPr>
            <w:tcW w:w="0" w:type="auto"/>
            <w:vMerge/>
            <w:vAlign w:val="center"/>
          </w:tcPr>
          <w:p w:rsidR="0031530B" w:rsidRPr="002E72FE" w:rsidRDefault="0031530B" w:rsidP="007400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1530B" w:rsidRPr="002E72FE" w:rsidRDefault="0031530B" w:rsidP="007400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(dostatečný)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(dobrý)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(chvalitebný)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(výborný)</w:t>
            </w:r>
          </w:p>
        </w:tc>
      </w:tr>
      <w:tr w:rsidR="0031530B" w:rsidRPr="002E72FE" w:rsidTr="0074000C">
        <w:trPr>
          <w:trHeight w:val="285"/>
        </w:trPr>
        <w:tc>
          <w:tcPr>
            <w:tcW w:w="130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APU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– 59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– 74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 – 88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– 100 %</w:t>
            </w:r>
          </w:p>
        </w:tc>
      </w:tr>
      <w:tr w:rsidR="0031530B" w:rsidRPr="002E72FE" w:rsidTr="0074000C">
        <w:trPr>
          <w:trHeight w:val="285"/>
        </w:trPr>
        <w:tc>
          <w:tcPr>
            <w:tcW w:w="130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ITE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40%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– 54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55 - 69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 – 84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– 100 %</w:t>
            </w:r>
          </w:p>
        </w:tc>
      </w:tr>
      <w:tr w:rsidR="0031530B" w:rsidRPr="002E72FE" w:rsidTr="0074000C">
        <w:trPr>
          <w:trHeight w:val="285"/>
        </w:trPr>
        <w:tc>
          <w:tcPr>
            <w:tcW w:w="130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PEK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20%</w:t>
            </w:r>
          </w:p>
        </w:tc>
        <w:tc>
          <w:tcPr>
            <w:tcW w:w="1549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– 39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40 - 69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 – 89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%</w:t>
            </w:r>
          </w:p>
        </w:tc>
        <w:tc>
          <w:tcPr>
            <w:tcW w:w="1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– 100 %</w:t>
            </w:r>
          </w:p>
        </w:tc>
      </w:tr>
    </w:tbl>
    <w:p w:rsidR="0031530B" w:rsidRDefault="0031530B" w:rsidP="0031530B">
      <w:pPr>
        <w:pStyle w:val="Zkladntext"/>
        <w:widowControl w:val="0"/>
        <w:tabs>
          <w:tab w:val="left" w:pos="876"/>
        </w:tabs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</w:p>
    <w:p w:rsidR="0031530B" w:rsidRDefault="0031530B" w:rsidP="0031530B">
      <w:pPr>
        <w:pStyle w:val="Zkladntext"/>
        <w:widowControl w:val="0"/>
        <w:tabs>
          <w:tab w:val="left" w:pos="876"/>
        </w:tabs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B52FD9">
        <w:rPr>
          <w:rStyle w:val="ZkladntextChar"/>
          <w:rFonts w:ascii="Calibri" w:hAnsi="Calibri"/>
          <w:color w:val="auto"/>
          <w:sz w:val="20"/>
          <w:szCs w:val="20"/>
        </w:rPr>
        <w:t>Žák úspěšně vykoná zkoušku, pokud není žádná z uvedených částí hodnocena nedostatečně.</w:t>
      </w:r>
      <w:r>
        <w:rPr>
          <w:rStyle w:val="ZkladntextChar"/>
          <w:rFonts w:ascii="Calibri" w:hAnsi="Calibri"/>
          <w:color w:val="auto"/>
          <w:sz w:val="20"/>
          <w:szCs w:val="20"/>
        </w:rPr>
        <w:t xml:space="preserve"> </w:t>
      </w:r>
    </w:p>
    <w:p w:rsidR="0031530B" w:rsidRDefault="0031530B" w:rsidP="0031530B">
      <w:pPr>
        <w:pStyle w:val="Zkladntext"/>
        <w:widowControl w:val="0"/>
        <w:tabs>
          <w:tab w:val="left" w:pos="876"/>
        </w:tabs>
        <w:jc w:val="both"/>
        <w:rPr>
          <w:rStyle w:val="Nadpis3"/>
          <w:rFonts w:ascii="Calibri" w:eastAsiaTheme="minorHAnsi" w:hAnsi="Calibri" w:cstheme="minorBidi"/>
          <w:caps/>
          <w:sz w:val="22"/>
          <w:szCs w:val="22"/>
          <w:lang w:eastAsia="en-US"/>
        </w:rPr>
      </w:pPr>
    </w:p>
    <w:p w:rsidR="0031530B" w:rsidRPr="005C4F1A" w:rsidRDefault="0031530B" w:rsidP="0031530B">
      <w:pPr>
        <w:pStyle w:val="Nadpis30"/>
        <w:keepNext/>
        <w:keepLines/>
        <w:shd w:val="clear" w:color="auto" w:fill="auto"/>
        <w:tabs>
          <w:tab w:val="left" w:pos="369"/>
        </w:tabs>
        <w:spacing w:before="0" w:line="240" w:lineRule="auto"/>
        <w:jc w:val="both"/>
        <w:rPr>
          <w:rStyle w:val="Nadpis3"/>
          <w:rFonts w:ascii="Calibri" w:hAnsi="Calibri"/>
          <w:b/>
          <w:bCs/>
          <w:caps/>
          <w:sz w:val="22"/>
          <w:szCs w:val="22"/>
        </w:rPr>
      </w:pPr>
      <w:r w:rsidRPr="005C4F1A">
        <w:rPr>
          <w:rStyle w:val="Nadpis3"/>
          <w:rFonts w:ascii="Calibri" w:hAnsi="Calibri"/>
          <w:caps/>
          <w:sz w:val="22"/>
          <w:szCs w:val="22"/>
        </w:rPr>
        <w:t>Hodnocení zkoušky z odborných předmětů formou praktické zkoušky – třída VSP4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5"/>
        </w:numPr>
        <w:tabs>
          <w:tab w:val="left" w:pos="871"/>
        </w:tabs>
        <w:ind w:left="54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Zkouška z odborných předmětů zahrnuje </w:t>
      </w:r>
      <w:r>
        <w:rPr>
          <w:rStyle w:val="ZkladntextChar"/>
          <w:rFonts w:ascii="Calibri" w:hAnsi="Calibri"/>
          <w:color w:val="auto"/>
          <w:sz w:val="20"/>
          <w:szCs w:val="20"/>
        </w:rPr>
        <w:t>čtyři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části:</w:t>
      </w:r>
    </w:p>
    <w:p w:rsidR="0031530B" w:rsidRPr="00802B89" w:rsidRDefault="0031530B" w:rsidP="0031530B">
      <w:pPr>
        <w:pStyle w:val="Zkladntext"/>
        <w:widowControl w:val="0"/>
        <w:numPr>
          <w:ilvl w:val="0"/>
          <w:numId w:val="16"/>
        </w:numPr>
        <w:tabs>
          <w:tab w:val="left" w:pos="1250"/>
        </w:tabs>
        <w:ind w:left="90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část z předmětu </w:t>
      </w:r>
      <w:r>
        <w:rPr>
          <w:rStyle w:val="ZkladntextChar"/>
          <w:rFonts w:ascii="Calibri" w:hAnsi="Calibri"/>
          <w:color w:val="auto"/>
          <w:sz w:val="20"/>
          <w:szCs w:val="20"/>
        </w:rPr>
        <w:t>cvičení ze správního řízení</w:t>
      </w:r>
    </w:p>
    <w:p w:rsidR="0031530B" w:rsidRPr="00802B89" w:rsidRDefault="0031530B" w:rsidP="0031530B">
      <w:pPr>
        <w:pStyle w:val="Zkladntext"/>
        <w:widowControl w:val="0"/>
        <w:numPr>
          <w:ilvl w:val="0"/>
          <w:numId w:val="16"/>
        </w:numPr>
        <w:tabs>
          <w:tab w:val="left" w:pos="1250"/>
        </w:tabs>
        <w:ind w:left="90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část z předmětu </w:t>
      </w:r>
      <w:r>
        <w:rPr>
          <w:rStyle w:val="ZkladntextChar"/>
          <w:rFonts w:ascii="Calibri" w:hAnsi="Calibri"/>
          <w:color w:val="auto"/>
          <w:sz w:val="20"/>
          <w:szCs w:val="20"/>
        </w:rPr>
        <w:t>účetnictví</w:t>
      </w:r>
    </w:p>
    <w:p w:rsidR="0031530B" w:rsidRDefault="0031530B" w:rsidP="0031530B">
      <w:pPr>
        <w:pStyle w:val="Zkladntext"/>
        <w:widowControl w:val="0"/>
        <w:numPr>
          <w:ilvl w:val="0"/>
          <w:numId w:val="16"/>
        </w:numPr>
        <w:tabs>
          <w:tab w:val="left" w:pos="1250"/>
        </w:tabs>
        <w:ind w:left="90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část z předmětu </w:t>
      </w:r>
      <w:r>
        <w:rPr>
          <w:rStyle w:val="ZkladntextChar"/>
          <w:rFonts w:ascii="Calibri" w:hAnsi="Calibri"/>
          <w:color w:val="auto"/>
          <w:sz w:val="20"/>
          <w:szCs w:val="20"/>
        </w:rPr>
        <w:t>písemná korespondence a administrativa</w:t>
      </w:r>
    </w:p>
    <w:p w:rsidR="0031530B" w:rsidRPr="00802B89" w:rsidRDefault="0031530B" w:rsidP="0031530B">
      <w:pPr>
        <w:pStyle w:val="Zkladntext"/>
        <w:widowControl w:val="0"/>
        <w:numPr>
          <w:ilvl w:val="0"/>
          <w:numId w:val="16"/>
        </w:numPr>
        <w:tabs>
          <w:tab w:val="left" w:pos="1250"/>
        </w:tabs>
        <w:ind w:left="902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>
        <w:rPr>
          <w:rStyle w:val="ZkladntextChar"/>
          <w:rFonts w:ascii="Calibri" w:hAnsi="Calibri"/>
          <w:color w:val="auto"/>
          <w:sz w:val="20"/>
          <w:szCs w:val="20"/>
        </w:rPr>
        <w:t>část z předmětu právo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5"/>
        </w:numPr>
        <w:tabs>
          <w:tab w:val="left" w:pos="567"/>
          <w:tab w:val="left" w:pos="915"/>
        </w:tabs>
        <w:ind w:left="900" w:right="800" w:hanging="34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Žák úspěšně vykoná zkoušku, pokud není žádná z uvedených částí hodnocena nedostatečně.</w:t>
      </w:r>
    </w:p>
    <w:p w:rsidR="0031530B" w:rsidRPr="004B76C6" w:rsidRDefault="0031530B" w:rsidP="0031530B">
      <w:pPr>
        <w:pStyle w:val="Zkladntext"/>
        <w:widowControl w:val="0"/>
        <w:numPr>
          <w:ilvl w:val="0"/>
          <w:numId w:val="5"/>
        </w:numPr>
        <w:tabs>
          <w:tab w:val="left" w:pos="900"/>
        </w:tabs>
        <w:ind w:left="540" w:right="460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4B76C6">
        <w:rPr>
          <w:rStyle w:val="ZkladntextChar"/>
          <w:rFonts w:ascii="Calibri" w:hAnsi="Calibri"/>
          <w:color w:val="auto"/>
          <w:sz w:val="20"/>
          <w:szCs w:val="20"/>
        </w:rPr>
        <w:t xml:space="preserve">Celkové hodnocení je </w:t>
      </w:r>
      <w:r w:rsidRPr="005C4F1A">
        <w:rPr>
          <w:rStyle w:val="ZkladntextChar"/>
          <w:rFonts w:ascii="Calibri" w:hAnsi="Calibri"/>
          <w:b/>
          <w:color w:val="auto"/>
          <w:sz w:val="20"/>
          <w:szCs w:val="20"/>
        </w:rPr>
        <w:t>1 : 1 : 1 : 1</w:t>
      </w:r>
      <w:r w:rsidRPr="004B76C6">
        <w:rPr>
          <w:rStyle w:val="ZkladntextChar"/>
          <w:rFonts w:ascii="Calibri" w:hAnsi="Calibri"/>
          <w:color w:val="auto"/>
          <w:sz w:val="20"/>
          <w:szCs w:val="20"/>
        </w:rPr>
        <w:t>.</w:t>
      </w:r>
    </w:p>
    <w:p w:rsidR="0031530B" w:rsidRDefault="0031530B" w:rsidP="0031530B">
      <w:pPr>
        <w:pStyle w:val="Zkladntext"/>
        <w:widowControl w:val="0"/>
        <w:tabs>
          <w:tab w:val="left" w:pos="540"/>
        </w:tabs>
        <w:ind w:right="460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Každý úkon je bodově ohodnocen, výsledný součet bodů je převeden na procenta</w:t>
      </w:r>
    </w:p>
    <w:p w:rsidR="0031530B" w:rsidRDefault="0031530B" w:rsidP="0031530B">
      <w:pPr>
        <w:pStyle w:val="Zkladntext"/>
        <w:widowControl w:val="0"/>
        <w:tabs>
          <w:tab w:val="left" w:pos="876"/>
        </w:tabs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B52FD9">
        <w:rPr>
          <w:rStyle w:val="ZkladntextChar"/>
          <w:rFonts w:ascii="Calibri" w:hAnsi="Calibri"/>
          <w:color w:val="auto"/>
          <w:sz w:val="20"/>
          <w:szCs w:val="20"/>
        </w:rPr>
        <w:t>Žák úspěšně vykoná zkoušku, pokud není žádná z uvedených částí hodnocena nedostatečně.</w:t>
      </w:r>
    </w:p>
    <w:p w:rsidR="0031530B" w:rsidRDefault="0031530B" w:rsidP="0031530B">
      <w:pPr>
        <w:rPr>
          <w:rStyle w:val="ZkladntextChar"/>
          <w:rFonts w:ascii="Calibri" w:hAnsi="Calibri"/>
          <w:sz w:val="20"/>
          <w:szCs w:val="20"/>
        </w:rPr>
      </w:pPr>
      <w:r>
        <w:rPr>
          <w:rStyle w:val="ZkladntextChar"/>
          <w:rFonts w:ascii="Calibri" w:hAnsi="Calibri"/>
          <w:sz w:val="20"/>
          <w:szCs w:val="20"/>
        </w:rPr>
        <w:br w:type="page"/>
      </w:r>
    </w:p>
    <w:p w:rsidR="0031530B" w:rsidRDefault="0031530B" w:rsidP="0031530B">
      <w:pPr>
        <w:pStyle w:val="Zkladntext"/>
        <w:widowControl w:val="0"/>
        <w:tabs>
          <w:tab w:val="left" w:pos="876"/>
        </w:tabs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</w:p>
    <w:p w:rsidR="0031530B" w:rsidRPr="00212C4A" w:rsidRDefault="0031530B" w:rsidP="0031530B">
      <w:pPr>
        <w:pStyle w:val="Zkladntext"/>
        <w:widowControl w:val="0"/>
        <w:tabs>
          <w:tab w:val="left" w:pos="876"/>
        </w:tabs>
        <w:ind w:left="1620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1611"/>
        <w:gridCol w:w="1602"/>
        <w:gridCol w:w="1603"/>
        <w:gridCol w:w="1603"/>
        <w:gridCol w:w="1603"/>
      </w:tblGrid>
      <w:tr w:rsidR="0031530B" w:rsidRPr="002E72FE" w:rsidTr="0074000C">
        <w:trPr>
          <w:trHeight w:val="186"/>
        </w:trPr>
        <w:tc>
          <w:tcPr>
            <w:tcW w:w="1305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Předmět</w:t>
            </w:r>
          </w:p>
        </w:tc>
        <w:tc>
          <w:tcPr>
            <w:tcW w:w="1556" w:type="dxa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Hranice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úspěšnosti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zkoušky</w:t>
            </w:r>
          </w:p>
        </w:tc>
        <w:tc>
          <w:tcPr>
            <w:tcW w:w="6191" w:type="dxa"/>
            <w:gridSpan w:val="4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Převod procentních bodů na známku</w:t>
            </w:r>
          </w:p>
        </w:tc>
      </w:tr>
      <w:tr w:rsidR="0031530B" w:rsidRPr="002E72FE" w:rsidTr="0074000C">
        <w:trPr>
          <w:trHeight w:val="286"/>
        </w:trPr>
        <w:tc>
          <w:tcPr>
            <w:tcW w:w="0" w:type="auto"/>
            <w:vMerge/>
            <w:vAlign w:val="center"/>
          </w:tcPr>
          <w:p w:rsidR="0031530B" w:rsidRPr="002E72FE" w:rsidRDefault="0031530B" w:rsidP="007400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1530B" w:rsidRPr="002E72FE" w:rsidRDefault="0031530B" w:rsidP="007400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4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(dostatečný)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(dobrý)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2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(chvalitebný)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(výborný)</w:t>
            </w:r>
          </w:p>
        </w:tc>
      </w:tr>
      <w:tr w:rsidR="0031530B" w:rsidRPr="002E72FE" w:rsidTr="0074000C">
        <w:trPr>
          <w:trHeight w:val="285"/>
        </w:trPr>
        <w:tc>
          <w:tcPr>
            <w:tcW w:w="130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Praktická maturitní</w:t>
            </w:r>
            <w:r w:rsidRPr="002E72FE">
              <w:rPr>
                <w:rFonts w:ascii="Calibri" w:hAnsi="Calibri" w:cs="Calibri"/>
                <w:sz w:val="20"/>
                <w:szCs w:val="20"/>
              </w:rPr>
              <w:t xml:space="preserve"> zkouška</w:t>
            </w:r>
          </w:p>
        </w:tc>
        <w:tc>
          <w:tcPr>
            <w:tcW w:w="155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43%</w:t>
            </w:r>
          </w:p>
        </w:tc>
        <w:tc>
          <w:tcPr>
            <w:tcW w:w="154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43 – 58 %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59 – 73 %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74 – 87 %</w:t>
            </w:r>
          </w:p>
        </w:tc>
        <w:tc>
          <w:tcPr>
            <w:tcW w:w="154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1530B" w:rsidRPr="002E72FE" w:rsidRDefault="0031530B" w:rsidP="007400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E72FE">
              <w:rPr>
                <w:rFonts w:ascii="Calibri" w:hAnsi="Calibri" w:cs="Calibri"/>
                <w:sz w:val="20"/>
                <w:szCs w:val="20"/>
              </w:rPr>
              <w:t>88 – 100 %</w:t>
            </w:r>
          </w:p>
        </w:tc>
      </w:tr>
    </w:tbl>
    <w:p w:rsidR="0031530B" w:rsidRPr="00212C4A" w:rsidRDefault="0031530B" w:rsidP="0031530B">
      <w:pPr>
        <w:pStyle w:val="textlarge3"/>
        <w:tabs>
          <w:tab w:val="left" w:pos="0"/>
          <w:tab w:val="left" w:pos="2340"/>
        </w:tabs>
        <w:jc w:val="both"/>
        <w:rPr>
          <w:rFonts w:ascii="Calibri" w:hAnsi="Calibri"/>
          <w:sz w:val="20"/>
          <w:szCs w:val="20"/>
        </w:rPr>
      </w:pPr>
    </w:p>
    <w:p w:rsidR="0031530B" w:rsidRPr="0031530B" w:rsidRDefault="0031530B" w:rsidP="0031530B">
      <w:pPr>
        <w:pStyle w:val="Nadpis30"/>
        <w:keepNext/>
        <w:keepLines/>
        <w:shd w:val="clear" w:color="auto" w:fill="auto"/>
        <w:tabs>
          <w:tab w:val="left" w:pos="369"/>
        </w:tabs>
        <w:spacing w:before="0" w:line="240" w:lineRule="auto"/>
        <w:jc w:val="both"/>
        <w:rPr>
          <w:rStyle w:val="Nadpis3"/>
          <w:rFonts w:ascii="Calibri" w:hAnsi="Calibri"/>
          <w:caps/>
          <w:sz w:val="22"/>
          <w:szCs w:val="22"/>
        </w:rPr>
      </w:pPr>
      <w:r w:rsidRPr="0031530B">
        <w:rPr>
          <w:rStyle w:val="Nadpis3"/>
          <w:rFonts w:ascii="Calibri" w:hAnsi="Calibri"/>
          <w:caps/>
          <w:sz w:val="22"/>
          <w:szCs w:val="22"/>
        </w:rPr>
        <w:t>Hodnocení zkoušky z odborných předmětů formou praktické zkoušky – třída STR4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6"/>
        </w:numPr>
        <w:tabs>
          <w:tab w:val="left" w:pos="871"/>
        </w:tabs>
        <w:ind w:firstLine="567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Zkouška z odborných předmětů zahrnuje </w:t>
      </w:r>
      <w:r>
        <w:rPr>
          <w:rStyle w:val="ZkladntextChar"/>
          <w:rFonts w:ascii="Calibri" w:hAnsi="Calibri"/>
          <w:color w:val="auto"/>
          <w:sz w:val="20"/>
          <w:szCs w:val="20"/>
        </w:rPr>
        <w:t>tři</w:t>
      </w: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 části: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22"/>
        </w:numPr>
        <w:tabs>
          <w:tab w:val="left" w:pos="1082"/>
        </w:tabs>
        <w:ind w:left="90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 xml:space="preserve">část z předmětu </w:t>
      </w:r>
      <w:r>
        <w:rPr>
          <w:rStyle w:val="ZkladntextChar"/>
          <w:rFonts w:ascii="Calibri" w:hAnsi="Calibri"/>
          <w:color w:val="auto"/>
          <w:sz w:val="20"/>
          <w:szCs w:val="20"/>
        </w:rPr>
        <w:t xml:space="preserve">stavba a provoz strojů </w:t>
      </w:r>
    </w:p>
    <w:p w:rsidR="0031530B" w:rsidRDefault="0031530B" w:rsidP="0031530B">
      <w:pPr>
        <w:pStyle w:val="Zkladntext"/>
        <w:widowControl w:val="0"/>
        <w:numPr>
          <w:ilvl w:val="0"/>
          <w:numId w:val="22"/>
        </w:numPr>
        <w:tabs>
          <w:tab w:val="left" w:pos="1082"/>
        </w:tabs>
        <w:ind w:left="900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4B76C6">
        <w:rPr>
          <w:rStyle w:val="ZkladntextChar"/>
          <w:rFonts w:ascii="Calibri" w:hAnsi="Calibri"/>
          <w:color w:val="auto"/>
          <w:sz w:val="20"/>
          <w:szCs w:val="20"/>
        </w:rPr>
        <w:t xml:space="preserve">část z předmětu </w:t>
      </w:r>
      <w:r>
        <w:rPr>
          <w:rStyle w:val="ZkladntextChar"/>
          <w:rFonts w:ascii="Calibri" w:hAnsi="Calibri"/>
          <w:color w:val="auto"/>
          <w:sz w:val="20"/>
          <w:szCs w:val="20"/>
        </w:rPr>
        <w:t>strojírenská technologie</w:t>
      </w:r>
    </w:p>
    <w:p w:rsidR="0031530B" w:rsidRPr="004B76C6" w:rsidRDefault="0031530B" w:rsidP="0031530B">
      <w:pPr>
        <w:pStyle w:val="Zkladntext"/>
        <w:widowControl w:val="0"/>
        <w:numPr>
          <w:ilvl w:val="0"/>
          <w:numId w:val="22"/>
        </w:numPr>
        <w:tabs>
          <w:tab w:val="left" w:pos="1082"/>
        </w:tabs>
        <w:ind w:left="900"/>
        <w:jc w:val="both"/>
        <w:rPr>
          <w:rFonts w:ascii="Calibri" w:hAnsi="Calibri"/>
          <w:color w:val="auto"/>
          <w:sz w:val="20"/>
          <w:szCs w:val="20"/>
        </w:rPr>
      </w:pPr>
      <w:r>
        <w:rPr>
          <w:rStyle w:val="ZkladntextChar"/>
          <w:rFonts w:ascii="Calibri" w:hAnsi="Calibri"/>
          <w:color w:val="auto"/>
          <w:sz w:val="20"/>
          <w:szCs w:val="20"/>
        </w:rPr>
        <w:t>část z předmětu konstruování a modelování na PC</w:t>
      </w:r>
    </w:p>
    <w:p w:rsidR="0031530B" w:rsidRPr="00212C4A" w:rsidRDefault="0031530B" w:rsidP="0031530B">
      <w:pPr>
        <w:pStyle w:val="Zkladntext"/>
        <w:widowControl w:val="0"/>
        <w:numPr>
          <w:ilvl w:val="0"/>
          <w:numId w:val="6"/>
        </w:numPr>
        <w:tabs>
          <w:tab w:val="left" w:pos="915"/>
        </w:tabs>
        <w:ind w:left="900" w:right="800" w:hanging="340"/>
        <w:jc w:val="both"/>
        <w:rPr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Žák úspěšně vykoná zkoušku, pokud není žádná z uvedených částí hodnocena nedostatečně.</w:t>
      </w:r>
    </w:p>
    <w:p w:rsidR="0031530B" w:rsidRPr="004B76C6" w:rsidRDefault="0031530B" w:rsidP="0031530B">
      <w:pPr>
        <w:pStyle w:val="Zkladntext"/>
        <w:keepNext/>
        <w:keepLines/>
        <w:widowControl w:val="0"/>
        <w:numPr>
          <w:ilvl w:val="0"/>
          <w:numId w:val="6"/>
        </w:numPr>
        <w:tabs>
          <w:tab w:val="left" w:pos="369"/>
          <w:tab w:val="left" w:pos="900"/>
        </w:tabs>
        <w:ind w:left="540"/>
        <w:jc w:val="both"/>
        <w:rPr>
          <w:rFonts w:ascii="Calibri" w:hAnsi="Calibri"/>
          <w:sz w:val="20"/>
          <w:szCs w:val="20"/>
        </w:rPr>
      </w:pPr>
      <w:r w:rsidRPr="004B76C6">
        <w:rPr>
          <w:rStyle w:val="ZkladntextChar"/>
          <w:rFonts w:ascii="Calibri" w:hAnsi="Calibri"/>
          <w:color w:val="auto"/>
          <w:sz w:val="20"/>
          <w:szCs w:val="20"/>
        </w:rPr>
        <w:t xml:space="preserve">Celkové hodnocení je </w:t>
      </w:r>
      <w:r w:rsidRPr="00FC2B1F">
        <w:rPr>
          <w:rStyle w:val="ZkladntextChar"/>
          <w:rFonts w:ascii="Calibri" w:hAnsi="Calibri"/>
          <w:b/>
          <w:color w:val="auto"/>
          <w:sz w:val="20"/>
          <w:szCs w:val="20"/>
        </w:rPr>
        <w:t>1 : 1</w:t>
      </w:r>
      <w:r>
        <w:rPr>
          <w:rStyle w:val="ZkladntextChar"/>
          <w:rFonts w:ascii="Calibri" w:hAnsi="Calibri"/>
          <w:b/>
          <w:color w:val="auto"/>
          <w:sz w:val="20"/>
          <w:szCs w:val="20"/>
        </w:rPr>
        <w:t xml:space="preserve"> : 1</w:t>
      </w:r>
      <w:r w:rsidRPr="004B76C6">
        <w:rPr>
          <w:rStyle w:val="ZkladntextChar"/>
          <w:rFonts w:ascii="Calibri" w:hAnsi="Calibri"/>
          <w:color w:val="auto"/>
          <w:sz w:val="20"/>
          <w:szCs w:val="20"/>
        </w:rPr>
        <w:t>.</w:t>
      </w:r>
    </w:p>
    <w:p w:rsidR="0031530B" w:rsidRDefault="0031530B" w:rsidP="0031530B">
      <w:pPr>
        <w:pStyle w:val="Zkladntext"/>
        <w:widowControl w:val="0"/>
        <w:tabs>
          <w:tab w:val="left" w:pos="540"/>
        </w:tabs>
        <w:ind w:right="460"/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212C4A">
        <w:rPr>
          <w:rStyle w:val="ZkladntextChar"/>
          <w:rFonts w:ascii="Calibri" w:hAnsi="Calibri"/>
          <w:color w:val="auto"/>
          <w:sz w:val="20"/>
          <w:szCs w:val="20"/>
        </w:rPr>
        <w:t>Každý úkon je bodově ohodnocen, výsledný součet bodů je převeden na procenta</w:t>
      </w:r>
    </w:p>
    <w:p w:rsidR="0031530B" w:rsidRPr="00B74C42" w:rsidRDefault="0031530B" w:rsidP="0031530B">
      <w:pPr>
        <w:pStyle w:val="Zkladntext"/>
        <w:widowControl w:val="0"/>
        <w:tabs>
          <w:tab w:val="left" w:pos="876"/>
        </w:tabs>
        <w:jc w:val="both"/>
        <w:rPr>
          <w:rStyle w:val="ZkladntextChar"/>
          <w:rFonts w:ascii="Calibri" w:hAnsi="Calibri"/>
          <w:color w:val="auto"/>
          <w:sz w:val="20"/>
          <w:szCs w:val="20"/>
        </w:rPr>
      </w:pPr>
      <w:r w:rsidRPr="00B52FD9">
        <w:rPr>
          <w:rStyle w:val="ZkladntextChar"/>
          <w:rFonts w:ascii="Calibri" w:hAnsi="Calibri"/>
          <w:color w:val="auto"/>
          <w:sz w:val="20"/>
          <w:szCs w:val="20"/>
        </w:rPr>
        <w:t>Žák úspěšně vykoná zkoušku, pokud není žádná z uvedených částí hodnocena nedostatečně.</w:t>
      </w:r>
    </w:p>
    <w:p w:rsidR="0031530B" w:rsidRDefault="0031530B" w:rsidP="0031530B">
      <w:pPr>
        <w:tabs>
          <w:tab w:val="center" w:pos="709"/>
          <w:tab w:val="left" w:pos="993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485"/>
        <w:gridCol w:w="1518"/>
        <w:gridCol w:w="1519"/>
        <w:gridCol w:w="1519"/>
        <w:gridCol w:w="1519"/>
      </w:tblGrid>
      <w:tr w:rsidR="0031530B" w:rsidRPr="00757A0D" w:rsidTr="0074000C">
        <w:trPr>
          <w:trHeight w:val="300"/>
        </w:trPr>
        <w:tc>
          <w:tcPr>
            <w:tcW w:w="1470" w:type="dxa"/>
            <w:vMerge w:val="restart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Předmět 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Hranice </w:t>
            </w:r>
          </w:p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úspěšnosti </w:t>
            </w:r>
          </w:p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zkoušky </w:t>
            </w:r>
          </w:p>
        </w:tc>
        <w:tc>
          <w:tcPr>
            <w:tcW w:w="6075" w:type="dxa"/>
            <w:gridSpan w:val="4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Převod procentních bodů na známku </w:t>
            </w:r>
          </w:p>
        </w:tc>
      </w:tr>
      <w:tr w:rsidR="0031530B" w:rsidRPr="00757A0D" w:rsidTr="0074000C">
        <w:trPr>
          <w:trHeight w:val="39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530B" w:rsidRPr="00757A0D" w:rsidRDefault="0031530B" w:rsidP="007400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530B" w:rsidRPr="00757A0D" w:rsidRDefault="0031530B" w:rsidP="0074000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4 </w:t>
            </w:r>
          </w:p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(dostatečný)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3 </w:t>
            </w:r>
          </w:p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(dobrý)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2 </w:t>
            </w:r>
          </w:p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(chvalitebný)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1 </w:t>
            </w:r>
          </w:p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(výborný) </w:t>
            </w:r>
          </w:p>
        </w:tc>
      </w:tr>
      <w:tr w:rsidR="0031530B" w:rsidRPr="00757A0D" w:rsidTr="0074000C">
        <w:trPr>
          <w:trHeight w:val="480"/>
        </w:trPr>
        <w:tc>
          <w:tcPr>
            <w:tcW w:w="1470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Praktická maturitní zkouška</w:t>
            </w: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44 % </w:t>
            </w:r>
          </w:p>
        </w:tc>
        <w:tc>
          <w:tcPr>
            <w:tcW w:w="1518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44 - 58%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59 - 73 %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74 - 87% </w:t>
            </w:r>
          </w:p>
        </w:tc>
        <w:tc>
          <w:tcPr>
            <w:tcW w:w="1519" w:type="dxa"/>
            <w:shd w:val="clear" w:color="auto" w:fill="FFFFFF"/>
            <w:vAlign w:val="center"/>
            <w:hideMark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88 - 100 % </w:t>
            </w:r>
          </w:p>
        </w:tc>
      </w:tr>
      <w:tr w:rsidR="0031530B" w:rsidRPr="00757A0D" w:rsidTr="0074000C">
        <w:trPr>
          <w:trHeight w:val="281"/>
        </w:trPr>
        <w:tc>
          <w:tcPr>
            <w:tcW w:w="1470" w:type="dxa"/>
            <w:shd w:val="clear" w:color="auto" w:fill="FFFFFF"/>
            <w:vAlign w:val="center"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757A0D">
              <w:rPr>
                <w:rFonts w:asciiTheme="minorHAnsi" w:hAnsiTheme="minorHAnsi" w:cstheme="minorHAnsi"/>
                <w:sz w:val="20"/>
                <w:szCs w:val="20"/>
              </w:rPr>
              <w:t>Bodové hodnocení</w:t>
            </w:r>
          </w:p>
        </w:tc>
        <w:tc>
          <w:tcPr>
            <w:tcW w:w="1485" w:type="dxa"/>
            <w:shd w:val="clear" w:color="auto" w:fill="FFFFFF"/>
            <w:vAlign w:val="center"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518" w:type="dxa"/>
            <w:shd w:val="clear" w:color="auto" w:fill="FFFFFF"/>
            <w:vAlign w:val="center"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29 - 38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39 - 48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49 - 57</w:t>
            </w:r>
          </w:p>
        </w:tc>
        <w:tc>
          <w:tcPr>
            <w:tcW w:w="1519" w:type="dxa"/>
            <w:shd w:val="clear" w:color="auto" w:fill="FFFFFF"/>
            <w:vAlign w:val="center"/>
          </w:tcPr>
          <w:p w:rsidR="0031530B" w:rsidRPr="00757A0D" w:rsidRDefault="0031530B" w:rsidP="0074000C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58 - 66</w:t>
            </w:r>
          </w:p>
        </w:tc>
      </w:tr>
    </w:tbl>
    <w:p w:rsidR="0031530B" w:rsidRDefault="0031530B" w:rsidP="0031530B">
      <w:pPr>
        <w:rPr>
          <w:rFonts w:asciiTheme="minorHAnsi" w:hAnsiTheme="minorHAnsi" w:cstheme="minorHAnsi"/>
        </w:rPr>
      </w:pPr>
    </w:p>
    <w:p w:rsidR="0031530B" w:rsidRDefault="0031530B" w:rsidP="0031530B">
      <w:pPr>
        <w:rPr>
          <w:rFonts w:asciiTheme="minorHAnsi" w:hAnsiTheme="minorHAnsi" w:cstheme="minorHAnsi"/>
        </w:rPr>
      </w:pPr>
    </w:p>
    <w:p w:rsidR="00D54325" w:rsidRDefault="00D54325" w:rsidP="004F7759">
      <w:pPr>
        <w:tabs>
          <w:tab w:val="center" w:pos="2340"/>
          <w:tab w:val="center" w:pos="6840"/>
        </w:tabs>
        <w:ind w:right="-108"/>
        <w:rPr>
          <w:rFonts w:asciiTheme="minorHAnsi" w:hAnsiTheme="minorHAnsi" w:cstheme="minorHAnsi"/>
          <w:sz w:val="20"/>
          <w:szCs w:val="20"/>
        </w:rPr>
      </w:pPr>
    </w:p>
    <w:p w:rsidR="001236B2" w:rsidRDefault="001236B2" w:rsidP="004F7759">
      <w:pPr>
        <w:tabs>
          <w:tab w:val="center" w:pos="2340"/>
          <w:tab w:val="center" w:pos="6840"/>
        </w:tabs>
        <w:ind w:right="-1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Datum: </w:t>
      </w:r>
      <w:r w:rsidR="00697587">
        <w:rPr>
          <w:rFonts w:asciiTheme="minorHAnsi" w:hAnsiTheme="minorHAnsi" w:cstheme="minorHAnsi"/>
          <w:sz w:val="20"/>
          <w:szCs w:val="20"/>
        </w:rPr>
        <w:t>2</w:t>
      </w:r>
      <w:r w:rsidR="00CA3198">
        <w:rPr>
          <w:rFonts w:asciiTheme="minorHAnsi" w:hAnsiTheme="minorHAnsi" w:cstheme="minorHAnsi"/>
          <w:sz w:val="20"/>
          <w:szCs w:val="20"/>
        </w:rPr>
        <w:t>4</w:t>
      </w:r>
      <w:r w:rsidR="00697587">
        <w:rPr>
          <w:rFonts w:asciiTheme="minorHAnsi" w:hAnsiTheme="minorHAnsi" w:cstheme="minorHAnsi"/>
          <w:sz w:val="20"/>
          <w:szCs w:val="20"/>
        </w:rPr>
        <w:t xml:space="preserve">. </w:t>
      </w:r>
      <w:r w:rsidR="00CA3198">
        <w:rPr>
          <w:rFonts w:asciiTheme="minorHAnsi" w:hAnsiTheme="minorHAnsi" w:cstheme="minorHAnsi"/>
          <w:sz w:val="20"/>
          <w:szCs w:val="20"/>
        </w:rPr>
        <w:t>3</w:t>
      </w:r>
      <w:r w:rsidR="00697587">
        <w:rPr>
          <w:rFonts w:asciiTheme="minorHAnsi" w:hAnsiTheme="minorHAnsi" w:cstheme="minorHAnsi"/>
          <w:sz w:val="20"/>
          <w:szCs w:val="20"/>
        </w:rPr>
        <w:t xml:space="preserve">. </w:t>
      </w:r>
      <w:r w:rsidR="00CA3198">
        <w:rPr>
          <w:rFonts w:asciiTheme="minorHAnsi" w:hAnsiTheme="minorHAnsi" w:cstheme="minorHAnsi"/>
          <w:sz w:val="20"/>
          <w:szCs w:val="20"/>
        </w:rPr>
        <w:t>2025</w:t>
      </w:r>
    </w:p>
    <w:p w:rsidR="001236B2" w:rsidRPr="0083776F" w:rsidRDefault="001236B2" w:rsidP="004F7759">
      <w:pPr>
        <w:tabs>
          <w:tab w:val="center" w:pos="2340"/>
          <w:tab w:val="center" w:pos="6840"/>
        </w:tabs>
        <w:ind w:right="-108"/>
        <w:rPr>
          <w:rFonts w:asciiTheme="minorHAnsi" w:hAnsiTheme="minorHAnsi" w:cstheme="minorHAnsi"/>
          <w:sz w:val="20"/>
          <w:szCs w:val="20"/>
        </w:rPr>
      </w:pPr>
    </w:p>
    <w:p w:rsidR="00D54325" w:rsidRPr="0083776F" w:rsidRDefault="00D54325" w:rsidP="004F7759">
      <w:pPr>
        <w:tabs>
          <w:tab w:val="center" w:pos="2340"/>
          <w:tab w:val="center" w:pos="6840"/>
        </w:tabs>
        <w:ind w:right="-108"/>
        <w:rPr>
          <w:rFonts w:asciiTheme="minorHAnsi" w:hAnsiTheme="minorHAnsi" w:cstheme="minorHAnsi"/>
          <w:sz w:val="20"/>
          <w:szCs w:val="20"/>
        </w:rPr>
      </w:pPr>
    </w:p>
    <w:p w:rsidR="0045306D" w:rsidRPr="0083776F" w:rsidRDefault="0045306D" w:rsidP="004F7759">
      <w:pPr>
        <w:tabs>
          <w:tab w:val="center" w:pos="2340"/>
          <w:tab w:val="center" w:pos="6840"/>
        </w:tabs>
        <w:ind w:left="360" w:right="-108"/>
        <w:rPr>
          <w:rFonts w:asciiTheme="minorHAnsi" w:hAnsiTheme="minorHAnsi" w:cstheme="minorHAnsi"/>
          <w:sz w:val="20"/>
          <w:szCs w:val="20"/>
        </w:rPr>
      </w:pPr>
      <w:r w:rsidRPr="0083776F">
        <w:rPr>
          <w:rFonts w:asciiTheme="minorHAnsi" w:hAnsiTheme="minorHAnsi" w:cstheme="minorHAnsi"/>
          <w:sz w:val="20"/>
          <w:szCs w:val="20"/>
        </w:rPr>
        <w:tab/>
      </w:r>
      <w:r w:rsidRPr="0083776F">
        <w:rPr>
          <w:rFonts w:asciiTheme="minorHAnsi" w:hAnsiTheme="minorHAnsi" w:cstheme="minorHAnsi"/>
          <w:sz w:val="20"/>
          <w:szCs w:val="20"/>
        </w:rPr>
        <w:tab/>
        <w:t>..............................................</w:t>
      </w:r>
    </w:p>
    <w:p w:rsidR="0045306D" w:rsidRPr="0083776F" w:rsidRDefault="0045306D" w:rsidP="004F7759">
      <w:pPr>
        <w:tabs>
          <w:tab w:val="center" w:pos="2340"/>
          <w:tab w:val="center" w:pos="6840"/>
        </w:tabs>
        <w:ind w:left="360" w:right="-108"/>
        <w:rPr>
          <w:rFonts w:asciiTheme="minorHAnsi" w:hAnsiTheme="minorHAnsi" w:cstheme="minorHAnsi"/>
          <w:sz w:val="20"/>
          <w:szCs w:val="20"/>
        </w:rPr>
      </w:pPr>
      <w:r w:rsidRPr="0083776F">
        <w:rPr>
          <w:rFonts w:asciiTheme="minorHAnsi" w:hAnsiTheme="minorHAnsi" w:cstheme="minorHAnsi"/>
          <w:sz w:val="20"/>
          <w:szCs w:val="20"/>
        </w:rPr>
        <w:tab/>
      </w:r>
      <w:r w:rsidRPr="0083776F">
        <w:rPr>
          <w:rFonts w:asciiTheme="minorHAnsi" w:hAnsiTheme="minorHAnsi" w:cstheme="minorHAnsi"/>
          <w:sz w:val="20"/>
          <w:szCs w:val="20"/>
        </w:rPr>
        <w:tab/>
        <w:t>Mgr. Simona Vágnerová</w:t>
      </w:r>
    </w:p>
    <w:p w:rsidR="0045306D" w:rsidRPr="0083776F" w:rsidRDefault="0045306D" w:rsidP="004F7759">
      <w:pPr>
        <w:tabs>
          <w:tab w:val="center" w:pos="2340"/>
          <w:tab w:val="center" w:pos="6840"/>
        </w:tabs>
        <w:ind w:left="360" w:right="-108"/>
        <w:rPr>
          <w:rFonts w:asciiTheme="minorHAnsi" w:hAnsiTheme="minorHAnsi" w:cstheme="minorHAnsi"/>
          <w:sz w:val="20"/>
          <w:szCs w:val="20"/>
        </w:rPr>
      </w:pPr>
      <w:r w:rsidRPr="0083776F">
        <w:rPr>
          <w:rFonts w:asciiTheme="minorHAnsi" w:hAnsiTheme="minorHAnsi" w:cstheme="minorHAnsi"/>
          <w:sz w:val="20"/>
          <w:szCs w:val="20"/>
        </w:rPr>
        <w:tab/>
      </w:r>
      <w:r w:rsidRPr="0083776F">
        <w:rPr>
          <w:rFonts w:asciiTheme="minorHAnsi" w:hAnsiTheme="minorHAnsi" w:cstheme="minorHAnsi"/>
          <w:sz w:val="20"/>
          <w:szCs w:val="20"/>
        </w:rPr>
        <w:tab/>
        <w:t>ředitelka školy</w:t>
      </w:r>
    </w:p>
    <w:sectPr w:rsidR="0045306D" w:rsidRPr="0083776F" w:rsidSect="00330C3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079" w:right="1106" w:bottom="5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32" w:rsidRDefault="00FD7C32">
      <w:r>
        <w:separator/>
      </w:r>
    </w:p>
  </w:endnote>
  <w:endnote w:type="continuationSeparator" w:id="0">
    <w:p w:rsidR="00FD7C32" w:rsidRDefault="00F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E" w:rsidRPr="00E7526D" w:rsidRDefault="00326E8E" w:rsidP="004714AD">
    <w:pPr>
      <w:pStyle w:val="Zpat"/>
      <w:pBdr>
        <w:top w:val="single" w:sz="4" w:space="1" w:color="auto"/>
      </w:pBdr>
      <w:jc w:val="right"/>
      <w:rPr>
        <w:rFonts w:ascii="Calibri" w:hAnsi="Calibri"/>
        <w:sz w:val="18"/>
        <w:szCs w:val="18"/>
      </w:rPr>
    </w:pPr>
    <w:r w:rsidRPr="00E7526D">
      <w:rPr>
        <w:rFonts w:ascii="Calibri" w:hAnsi="Calibri"/>
        <w:sz w:val="18"/>
        <w:szCs w:val="18"/>
      </w:rPr>
      <w:t>-</w:t>
    </w:r>
    <w:r w:rsidRPr="00E7526D">
      <w:rPr>
        <w:rStyle w:val="slostrnky"/>
        <w:rFonts w:ascii="Calibri" w:hAnsi="Calibri"/>
        <w:sz w:val="18"/>
        <w:szCs w:val="18"/>
      </w:rPr>
      <w:fldChar w:fldCharType="begin"/>
    </w:r>
    <w:r w:rsidRPr="00E7526D">
      <w:rPr>
        <w:rStyle w:val="slostrnky"/>
        <w:rFonts w:ascii="Calibri" w:hAnsi="Calibri"/>
        <w:sz w:val="18"/>
        <w:szCs w:val="18"/>
      </w:rPr>
      <w:instrText xml:space="preserve"> PAGE </w:instrText>
    </w:r>
    <w:r w:rsidRPr="00E7526D">
      <w:rPr>
        <w:rStyle w:val="slostrnky"/>
        <w:rFonts w:ascii="Calibri" w:hAnsi="Calibri"/>
        <w:sz w:val="18"/>
        <w:szCs w:val="18"/>
      </w:rPr>
      <w:fldChar w:fldCharType="separate"/>
    </w:r>
    <w:r w:rsidR="00CA3198">
      <w:rPr>
        <w:rStyle w:val="slostrnky"/>
        <w:rFonts w:ascii="Calibri" w:hAnsi="Calibri"/>
        <w:noProof/>
        <w:sz w:val="18"/>
        <w:szCs w:val="18"/>
      </w:rPr>
      <w:t>11</w:t>
    </w:r>
    <w:r w:rsidRPr="00E7526D">
      <w:rPr>
        <w:rStyle w:val="slostrnky"/>
        <w:rFonts w:ascii="Calibri" w:hAnsi="Calibri"/>
        <w:sz w:val="18"/>
        <w:szCs w:val="18"/>
      </w:rPr>
      <w:fldChar w:fldCharType="end"/>
    </w:r>
    <w:r w:rsidRPr="00E7526D">
      <w:rPr>
        <w:rStyle w:val="slostrnky"/>
        <w:rFonts w:ascii="Calibri" w:hAnsi="Calibri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E" w:rsidRPr="00E7526D" w:rsidRDefault="00326E8E" w:rsidP="00E7526D">
    <w:pPr>
      <w:pStyle w:val="Zpat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32" w:rsidRDefault="00FD7C32">
      <w:r>
        <w:separator/>
      </w:r>
    </w:p>
  </w:footnote>
  <w:footnote w:type="continuationSeparator" w:id="0">
    <w:p w:rsidR="00FD7C32" w:rsidRDefault="00FD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E" w:rsidRPr="00216CA5" w:rsidRDefault="00326E8E" w:rsidP="00216CA5">
    <w:pPr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Dodatek č. 1 k o</w:t>
    </w:r>
    <w:r w:rsidRPr="001236B2">
      <w:rPr>
        <w:rFonts w:asciiTheme="minorHAnsi" w:hAnsiTheme="minorHAnsi" w:cstheme="minorHAnsi"/>
        <w:sz w:val="20"/>
        <w:szCs w:val="20"/>
      </w:rPr>
      <w:t xml:space="preserve">patření č. 1/2024 - k maturitním a závěrečným zkouškám ve školním roce </w:t>
    </w:r>
    <w:r>
      <w:rPr>
        <w:rFonts w:asciiTheme="minorHAnsi" w:hAnsiTheme="minorHAnsi" w:cstheme="minorHAnsi"/>
        <w:sz w:val="20"/>
        <w:szCs w:val="20"/>
      </w:rPr>
      <w:t>2024/2025</w:t>
    </w:r>
    <w:r w:rsidRPr="001236B2">
      <w:rPr>
        <w:rFonts w:asciiTheme="minorHAnsi" w:hAnsiTheme="minorHAnsi" w:cstheme="minorHAnsi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E8E" w:rsidRPr="00E7526D" w:rsidRDefault="00326E8E" w:rsidP="00E7526D">
    <w:pPr>
      <w:pStyle w:val="Zhlav"/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308074A"/>
    <w:lvl w:ilvl="0">
      <w:start w:val="1"/>
      <w:numFmt w:val="decimal"/>
      <w:lvlText w:val="%1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B"/>
    <w:multiLevelType w:val="multilevel"/>
    <w:tmpl w:val="43884F5A"/>
    <w:lvl w:ilvl="0">
      <w:start w:val="3"/>
      <w:numFmt w:val="decimal"/>
      <w:lvlText w:val="%1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42205C"/>
    <w:multiLevelType w:val="multilevel"/>
    <w:tmpl w:val="D1CE4FDA"/>
    <w:lvl w:ilvl="0">
      <w:start w:val="1"/>
      <w:numFmt w:val="decimal"/>
      <w:lvlText w:val="%1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5F740B"/>
    <w:multiLevelType w:val="hybridMultilevel"/>
    <w:tmpl w:val="4C1400BA"/>
    <w:lvl w:ilvl="0" w:tplc="DB46B2D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alibri" w:eastAsia="Times New Roman" w:hAnsi="Calibri" w:cs="Times New Roman" w:hint="default"/>
        <w:b w:val="0"/>
        <w:i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135459"/>
    <w:multiLevelType w:val="hybridMultilevel"/>
    <w:tmpl w:val="1F2C1D78"/>
    <w:lvl w:ilvl="0" w:tplc="D62252E0">
      <w:start w:val="4"/>
      <w:numFmt w:val="decimal"/>
      <w:lvlText w:val="%1.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0EAE4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CCCB2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C4E4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766A0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C353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A267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E8E46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6695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6C2546"/>
    <w:multiLevelType w:val="multilevel"/>
    <w:tmpl w:val="362EF82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AAD35B8"/>
    <w:multiLevelType w:val="hybridMultilevel"/>
    <w:tmpl w:val="2E4A54B2"/>
    <w:lvl w:ilvl="0" w:tplc="DB46B2D0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2C83D01"/>
    <w:multiLevelType w:val="hybridMultilevel"/>
    <w:tmpl w:val="3F04DCB6"/>
    <w:lvl w:ilvl="0" w:tplc="F18635F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3B70DB"/>
    <w:multiLevelType w:val="hybridMultilevel"/>
    <w:tmpl w:val="1452F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A1076"/>
    <w:multiLevelType w:val="hybridMultilevel"/>
    <w:tmpl w:val="8304BEB2"/>
    <w:lvl w:ilvl="0" w:tplc="F18635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2C5C17"/>
    <w:multiLevelType w:val="hybridMultilevel"/>
    <w:tmpl w:val="44B8A3A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503D5A"/>
    <w:multiLevelType w:val="hybridMultilevel"/>
    <w:tmpl w:val="BDB8B5D6"/>
    <w:lvl w:ilvl="0" w:tplc="DB46B2D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alibri" w:eastAsia="Times New Roman" w:hAnsi="Calibri" w:cs="Times New Roman" w:hint="default"/>
        <w:b w:val="0"/>
        <w:i w:val="0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D17E19"/>
    <w:multiLevelType w:val="hybridMultilevel"/>
    <w:tmpl w:val="CDA236A8"/>
    <w:lvl w:ilvl="0" w:tplc="F18635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1F212D"/>
    <w:multiLevelType w:val="hybridMultilevel"/>
    <w:tmpl w:val="3F6C8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B5EEC"/>
    <w:multiLevelType w:val="hybridMultilevel"/>
    <w:tmpl w:val="753AA8E4"/>
    <w:lvl w:ilvl="0" w:tplc="43464C0A">
      <w:start w:val="1"/>
      <w:numFmt w:val="decimal"/>
      <w:lvlText w:val="%1"/>
      <w:lvlJc w:val="left"/>
      <w:pPr>
        <w:ind w:left="2180" w:hanging="360"/>
      </w:pPr>
      <w:rPr>
        <w:rFonts w:ascii="Calibri" w:hAnsi="Calibri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2900" w:hanging="360"/>
      </w:pPr>
    </w:lvl>
    <w:lvl w:ilvl="2" w:tplc="0405001B" w:tentative="1">
      <w:start w:val="1"/>
      <w:numFmt w:val="lowerRoman"/>
      <w:lvlText w:val="%3."/>
      <w:lvlJc w:val="right"/>
      <w:pPr>
        <w:ind w:left="3620" w:hanging="180"/>
      </w:pPr>
    </w:lvl>
    <w:lvl w:ilvl="3" w:tplc="0405000F" w:tentative="1">
      <w:start w:val="1"/>
      <w:numFmt w:val="decimal"/>
      <w:lvlText w:val="%4."/>
      <w:lvlJc w:val="left"/>
      <w:pPr>
        <w:ind w:left="4340" w:hanging="360"/>
      </w:pPr>
    </w:lvl>
    <w:lvl w:ilvl="4" w:tplc="04050019" w:tentative="1">
      <w:start w:val="1"/>
      <w:numFmt w:val="lowerLetter"/>
      <w:lvlText w:val="%5."/>
      <w:lvlJc w:val="left"/>
      <w:pPr>
        <w:ind w:left="5060" w:hanging="360"/>
      </w:pPr>
    </w:lvl>
    <w:lvl w:ilvl="5" w:tplc="0405001B" w:tentative="1">
      <w:start w:val="1"/>
      <w:numFmt w:val="lowerRoman"/>
      <w:lvlText w:val="%6."/>
      <w:lvlJc w:val="right"/>
      <w:pPr>
        <w:ind w:left="5780" w:hanging="180"/>
      </w:pPr>
    </w:lvl>
    <w:lvl w:ilvl="6" w:tplc="0405000F" w:tentative="1">
      <w:start w:val="1"/>
      <w:numFmt w:val="decimal"/>
      <w:lvlText w:val="%7."/>
      <w:lvlJc w:val="left"/>
      <w:pPr>
        <w:ind w:left="6500" w:hanging="360"/>
      </w:pPr>
    </w:lvl>
    <w:lvl w:ilvl="7" w:tplc="04050019" w:tentative="1">
      <w:start w:val="1"/>
      <w:numFmt w:val="lowerLetter"/>
      <w:lvlText w:val="%8."/>
      <w:lvlJc w:val="left"/>
      <w:pPr>
        <w:ind w:left="7220" w:hanging="360"/>
      </w:pPr>
    </w:lvl>
    <w:lvl w:ilvl="8" w:tplc="0405001B" w:tentative="1">
      <w:start w:val="1"/>
      <w:numFmt w:val="lowerRoman"/>
      <w:lvlText w:val="%9."/>
      <w:lvlJc w:val="right"/>
      <w:pPr>
        <w:ind w:left="7940" w:hanging="180"/>
      </w:pPr>
    </w:lvl>
  </w:abstractNum>
  <w:abstractNum w:abstractNumId="15" w15:restartNumberingAfterBreak="0">
    <w:nsid w:val="35D91238"/>
    <w:multiLevelType w:val="multilevel"/>
    <w:tmpl w:val="9354956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35F70336"/>
    <w:multiLevelType w:val="hybridMultilevel"/>
    <w:tmpl w:val="D9D44326"/>
    <w:lvl w:ilvl="0" w:tplc="F18635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9F72DF"/>
    <w:multiLevelType w:val="hybridMultilevel"/>
    <w:tmpl w:val="469895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64000D"/>
    <w:multiLevelType w:val="multilevel"/>
    <w:tmpl w:val="3DF65A9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9" w15:restartNumberingAfterBreak="0">
    <w:nsid w:val="462C4288"/>
    <w:multiLevelType w:val="hybridMultilevel"/>
    <w:tmpl w:val="2E748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46C26"/>
    <w:multiLevelType w:val="hybridMultilevel"/>
    <w:tmpl w:val="7D409A6E"/>
    <w:lvl w:ilvl="0" w:tplc="DB46B2D0">
      <w:numFmt w:val="bullet"/>
      <w:lvlText w:val="-"/>
      <w:lvlJc w:val="left"/>
      <w:pPr>
        <w:tabs>
          <w:tab w:val="num" w:pos="1622"/>
        </w:tabs>
        <w:ind w:left="1622" w:hanging="360"/>
      </w:pPr>
      <w:rPr>
        <w:rFonts w:ascii="Calibri" w:eastAsia="Times New Roman" w:hAnsi="Calibri" w:cs="Times New Roman" w:hint="default"/>
        <w:b w:val="0"/>
        <w:i w:val="0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21" w15:restartNumberingAfterBreak="0">
    <w:nsid w:val="4A04524B"/>
    <w:multiLevelType w:val="hybridMultilevel"/>
    <w:tmpl w:val="80E0AB02"/>
    <w:lvl w:ilvl="0" w:tplc="2EFAA26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0"/>
        <w:szCs w:val="26"/>
        <w:u w:val="none" w:color="000000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5690E"/>
    <w:multiLevelType w:val="hybridMultilevel"/>
    <w:tmpl w:val="20C80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A7E59"/>
    <w:multiLevelType w:val="hybridMultilevel"/>
    <w:tmpl w:val="85B265EE"/>
    <w:lvl w:ilvl="0" w:tplc="759A32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DB46B2D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174B0"/>
    <w:multiLevelType w:val="multilevel"/>
    <w:tmpl w:val="8C46BAB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5" w15:restartNumberingAfterBreak="0">
    <w:nsid w:val="5054712E"/>
    <w:multiLevelType w:val="multilevel"/>
    <w:tmpl w:val="D2C686A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6" w15:restartNumberingAfterBreak="0">
    <w:nsid w:val="51FC74C5"/>
    <w:multiLevelType w:val="hybridMultilevel"/>
    <w:tmpl w:val="C57A8024"/>
    <w:lvl w:ilvl="0" w:tplc="F454D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C3200"/>
    <w:multiLevelType w:val="multilevel"/>
    <w:tmpl w:val="FB64AE5C"/>
    <w:lvl w:ilvl="0">
      <w:start w:val="1"/>
      <w:numFmt w:val="decimal"/>
      <w:lvlText w:val="%1.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8" w15:restartNumberingAfterBreak="0">
    <w:nsid w:val="560707C5"/>
    <w:multiLevelType w:val="multilevel"/>
    <w:tmpl w:val="7040BC0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9" w15:restartNumberingAfterBreak="0">
    <w:nsid w:val="56F23B72"/>
    <w:multiLevelType w:val="hybridMultilevel"/>
    <w:tmpl w:val="853818B8"/>
    <w:lvl w:ilvl="0" w:tplc="DB46B2D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alibri" w:eastAsia="Times New Roman" w:hAnsi="Calibri" w:cs="Times New Roman" w:hint="default"/>
        <w:b w:val="0"/>
        <w:i w:val="0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0B7899"/>
    <w:multiLevelType w:val="multilevel"/>
    <w:tmpl w:val="C8145C5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1" w15:restartNumberingAfterBreak="0">
    <w:nsid w:val="572332DD"/>
    <w:multiLevelType w:val="multilevel"/>
    <w:tmpl w:val="087E06A0"/>
    <w:lvl w:ilvl="0">
      <w:start w:val="1"/>
      <w:numFmt w:val="decimal"/>
      <w:lvlText w:val="%1"/>
      <w:lvlJc w:val="left"/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640640"/>
    <w:multiLevelType w:val="multilevel"/>
    <w:tmpl w:val="DCB00618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EAA64CD"/>
    <w:multiLevelType w:val="hybridMultilevel"/>
    <w:tmpl w:val="C69E4288"/>
    <w:lvl w:ilvl="0" w:tplc="2594FE8A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B5411"/>
    <w:multiLevelType w:val="hybridMultilevel"/>
    <w:tmpl w:val="B73E4D86"/>
    <w:lvl w:ilvl="0" w:tplc="526A31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132AD"/>
    <w:multiLevelType w:val="hybridMultilevel"/>
    <w:tmpl w:val="3A3222BA"/>
    <w:lvl w:ilvl="0" w:tplc="F18635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BC4171"/>
    <w:multiLevelType w:val="multilevel"/>
    <w:tmpl w:val="432EA79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4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B1D755A"/>
    <w:multiLevelType w:val="hybridMultilevel"/>
    <w:tmpl w:val="7368F982"/>
    <w:lvl w:ilvl="0" w:tplc="39AA7E4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CC14ADB"/>
    <w:multiLevelType w:val="hybridMultilevel"/>
    <w:tmpl w:val="F9783840"/>
    <w:lvl w:ilvl="0" w:tplc="F18635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0"/>
  </w:num>
  <w:num w:numId="4">
    <w:abstractNumId w:val="1"/>
  </w:num>
  <w:num w:numId="5">
    <w:abstractNumId w:val="27"/>
  </w:num>
  <w:num w:numId="6">
    <w:abstractNumId w:val="15"/>
  </w:num>
  <w:num w:numId="7">
    <w:abstractNumId w:val="31"/>
  </w:num>
  <w:num w:numId="8">
    <w:abstractNumId w:val="2"/>
  </w:num>
  <w:num w:numId="9">
    <w:abstractNumId w:val="23"/>
  </w:num>
  <w:num w:numId="10">
    <w:abstractNumId w:val="22"/>
  </w:num>
  <w:num w:numId="11">
    <w:abstractNumId w:val="32"/>
  </w:num>
  <w:num w:numId="12">
    <w:abstractNumId w:val="14"/>
  </w:num>
  <w:num w:numId="13">
    <w:abstractNumId w:val="25"/>
  </w:num>
  <w:num w:numId="14">
    <w:abstractNumId w:val="18"/>
  </w:num>
  <w:num w:numId="15">
    <w:abstractNumId w:val="24"/>
  </w:num>
  <w:num w:numId="16">
    <w:abstractNumId w:val="30"/>
  </w:num>
  <w:num w:numId="17">
    <w:abstractNumId w:val="28"/>
  </w:num>
  <w:num w:numId="18">
    <w:abstractNumId w:val="29"/>
  </w:num>
  <w:num w:numId="19">
    <w:abstractNumId w:val="11"/>
  </w:num>
  <w:num w:numId="20">
    <w:abstractNumId w:val="20"/>
  </w:num>
  <w:num w:numId="21">
    <w:abstractNumId w:val="3"/>
  </w:num>
  <w:num w:numId="22">
    <w:abstractNumId w:val="5"/>
  </w:num>
  <w:num w:numId="23">
    <w:abstractNumId w:val="6"/>
  </w:num>
  <w:num w:numId="24">
    <w:abstractNumId w:val="13"/>
  </w:num>
  <w:num w:numId="25">
    <w:abstractNumId w:val="35"/>
  </w:num>
  <w:num w:numId="26">
    <w:abstractNumId w:val="16"/>
  </w:num>
  <w:num w:numId="27">
    <w:abstractNumId w:val="26"/>
  </w:num>
  <w:num w:numId="28">
    <w:abstractNumId w:val="34"/>
  </w:num>
  <w:num w:numId="29">
    <w:abstractNumId w:val="19"/>
  </w:num>
  <w:num w:numId="30">
    <w:abstractNumId w:val="17"/>
  </w:num>
  <w:num w:numId="31">
    <w:abstractNumId w:val="38"/>
  </w:num>
  <w:num w:numId="32">
    <w:abstractNumId w:val="12"/>
  </w:num>
  <w:num w:numId="33">
    <w:abstractNumId w:val="9"/>
  </w:num>
  <w:num w:numId="34">
    <w:abstractNumId w:val="7"/>
  </w:num>
  <w:num w:numId="35">
    <w:abstractNumId w:val="21"/>
  </w:num>
  <w:num w:numId="36">
    <w:abstractNumId w:val="8"/>
  </w:num>
  <w:num w:numId="37">
    <w:abstractNumId w:val="36"/>
  </w:num>
  <w:num w:numId="38">
    <w:abstractNumId w:val="33"/>
  </w:num>
  <w:num w:numId="39">
    <w:abstractNumId w:val="4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D7"/>
    <w:rsid w:val="000060CC"/>
    <w:rsid w:val="000076B2"/>
    <w:rsid w:val="00007DE4"/>
    <w:rsid w:val="00015D27"/>
    <w:rsid w:val="000214F2"/>
    <w:rsid w:val="0002430C"/>
    <w:rsid w:val="00032ED0"/>
    <w:rsid w:val="0003604F"/>
    <w:rsid w:val="00036466"/>
    <w:rsid w:val="000477D1"/>
    <w:rsid w:val="00054D6B"/>
    <w:rsid w:val="00066D77"/>
    <w:rsid w:val="0007316F"/>
    <w:rsid w:val="000911B7"/>
    <w:rsid w:val="00091819"/>
    <w:rsid w:val="00093007"/>
    <w:rsid w:val="00097CE4"/>
    <w:rsid w:val="000A37BF"/>
    <w:rsid w:val="000A3F04"/>
    <w:rsid w:val="000A4878"/>
    <w:rsid w:val="000A61F6"/>
    <w:rsid w:val="000A74E5"/>
    <w:rsid w:val="000B78E6"/>
    <w:rsid w:val="000C07FD"/>
    <w:rsid w:val="000C6EB5"/>
    <w:rsid w:val="000D0559"/>
    <w:rsid w:val="000D1B34"/>
    <w:rsid w:val="000D3350"/>
    <w:rsid w:val="000D4F42"/>
    <w:rsid w:val="000D5358"/>
    <w:rsid w:val="000E15FE"/>
    <w:rsid w:val="000E2633"/>
    <w:rsid w:val="000E3010"/>
    <w:rsid w:val="000E6100"/>
    <w:rsid w:val="000F5826"/>
    <w:rsid w:val="001012C5"/>
    <w:rsid w:val="00102FD5"/>
    <w:rsid w:val="00103405"/>
    <w:rsid w:val="001043F9"/>
    <w:rsid w:val="00107781"/>
    <w:rsid w:val="00111E6F"/>
    <w:rsid w:val="00111EB1"/>
    <w:rsid w:val="00116C4D"/>
    <w:rsid w:val="00122BD3"/>
    <w:rsid w:val="001236B2"/>
    <w:rsid w:val="001240DF"/>
    <w:rsid w:val="00127893"/>
    <w:rsid w:val="00127D39"/>
    <w:rsid w:val="00135019"/>
    <w:rsid w:val="00135938"/>
    <w:rsid w:val="00140640"/>
    <w:rsid w:val="001420A2"/>
    <w:rsid w:val="001452BE"/>
    <w:rsid w:val="0014612E"/>
    <w:rsid w:val="0014725E"/>
    <w:rsid w:val="001478BA"/>
    <w:rsid w:val="001550C9"/>
    <w:rsid w:val="00167024"/>
    <w:rsid w:val="00170CDB"/>
    <w:rsid w:val="001726CA"/>
    <w:rsid w:val="00177C5E"/>
    <w:rsid w:val="00182E78"/>
    <w:rsid w:val="0018526F"/>
    <w:rsid w:val="00185650"/>
    <w:rsid w:val="00190CCE"/>
    <w:rsid w:val="00193F5C"/>
    <w:rsid w:val="001A3FAA"/>
    <w:rsid w:val="001A58A1"/>
    <w:rsid w:val="001B02CA"/>
    <w:rsid w:val="001B3D41"/>
    <w:rsid w:val="001B78DC"/>
    <w:rsid w:val="001C5FD2"/>
    <w:rsid w:val="001D3EEF"/>
    <w:rsid w:val="001D5792"/>
    <w:rsid w:val="001D7495"/>
    <w:rsid w:val="001E0D40"/>
    <w:rsid w:val="001E666B"/>
    <w:rsid w:val="001E6FB9"/>
    <w:rsid w:val="001F2DB3"/>
    <w:rsid w:val="0020084C"/>
    <w:rsid w:val="00205C1B"/>
    <w:rsid w:val="00206E9B"/>
    <w:rsid w:val="002102CF"/>
    <w:rsid w:val="00214C14"/>
    <w:rsid w:val="002157B2"/>
    <w:rsid w:val="00216CA5"/>
    <w:rsid w:val="002216AE"/>
    <w:rsid w:val="00227CB8"/>
    <w:rsid w:val="002326A3"/>
    <w:rsid w:val="00237E3A"/>
    <w:rsid w:val="002439D3"/>
    <w:rsid w:val="00245914"/>
    <w:rsid w:val="00252184"/>
    <w:rsid w:val="002534CD"/>
    <w:rsid w:val="002557F3"/>
    <w:rsid w:val="002619A1"/>
    <w:rsid w:val="00261C12"/>
    <w:rsid w:val="0027303A"/>
    <w:rsid w:val="00273195"/>
    <w:rsid w:val="002732F8"/>
    <w:rsid w:val="00276530"/>
    <w:rsid w:val="002769FF"/>
    <w:rsid w:val="0027787F"/>
    <w:rsid w:val="002809A4"/>
    <w:rsid w:val="00281DEE"/>
    <w:rsid w:val="002860AB"/>
    <w:rsid w:val="00287579"/>
    <w:rsid w:val="00295AA5"/>
    <w:rsid w:val="002A029B"/>
    <w:rsid w:val="002B35FE"/>
    <w:rsid w:val="002B5B43"/>
    <w:rsid w:val="002C48B5"/>
    <w:rsid w:val="002C63B0"/>
    <w:rsid w:val="002D6EE3"/>
    <w:rsid w:val="002E35DF"/>
    <w:rsid w:val="002F244D"/>
    <w:rsid w:val="00310F5B"/>
    <w:rsid w:val="00314699"/>
    <w:rsid w:val="00315192"/>
    <w:rsid w:val="0031521D"/>
    <w:rsid w:val="0031530B"/>
    <w:rsid w:val="0031562D"/>
    <w:rsid w:val="00322D33"/>
    <w:rsid w:val="00324A57"/>
    <w:rsid w:val="00326E8E"/>
    <w:rsid w:val="0033037A"/>
    <w:rsid w:val="00330C32"/>
    <w:rsid w:val="003320AD"/>
    <w:rsid w:val="00332C5A"/>
    <w:rsid w:val="003332AB"/>
    <w:rsid w:val="00334438"/>
    <w:rsid w:val="0034285C"/>
    <w:rsid w:val="00343E83"/>
    <w:rsid w:val="003601FA"/>
    <w:rsid w:val="00361BFB"/>
    <w:rsid w:val="003649E4"/>
    <w:rsid w:val="003663E6"/>
    <w:rsid w:val="00366719"/>
    <w:rsid w:val="00371273"/>
    <w:rsid w:val="0037235F"/>
    <w:rsid w:val="003738AD"/>
    <w:rsid w:val="00373C36"/>
    <w:rsid w:val="00377A5F"/>
    <w:rsid w:val="0038385A"/>
    <w:rsid w:val="00386B0F"/>
    <w:rsid w:val="0039002A"/>
    <w:rsid w:val="003B3FDF"/>
    <w:rsid w:val="003C11DB"/>
    <w:rsid w:val="003C7578"/>
    <w:rsid w:val="003D7166"/>
    <w:rsid w:val="003E01D5"/>
    <w:rsid w:val="003E168B"/>
    <w:rsid w:val="003E3B90"/>
    <w:rsid w:val="003E679B"/>
    <w:rsid w:val="003E6FE9"/>
    <w:rsid w:val="003E7EAC"/>
    <w:rsid w:val="004027D9"/>
    <w:rsid w:val="00403754"/>
    <w:rsid w:val="004114A8"/>
    <w:rsid w:val="00421D1B"/>
    <w:rsid w:val="00423EA0"/>
    <w:rsid w:val="00444A57"/>
    <w:rsid w:val="004469DC"/>
    <w:rsid w:val="004519D7"/>
    <w:rsid w:val="0045306D"/>
    <w:rsid w:val="00456651"/>
    <w:rsid w:val="00466A34"/>
    <w:rsid w:val="004712C1"/>
    <w:rsid w:val="004714AD"/>
    <w:rsid w:val="00471A46"/>
    <w:rsid w:val="0047575A"/>
    <w:rsid w:val="004828F1"/>
    <w:rsid w:val="0048519B"/>
    <w:rsid w:val="00485D67"/>
    <w:rsid w:val="004A40C7"/>
    <w:rsid w:val="004B2027"/>
    <w:rsid w:val="004B2CFF"/>
    <w:rsid w:val="004B4133"/>
    <w:rsid w:val="004B64DB"/>
    <w:rsid w:val="004B76C6"/>
    <w:rsid w:val="004C021F"/>
    <w:rsid w:val="004C1EA8"/>
    <w:rsid w:val="004C7D96"/>
    <w:rsid w:val="004D1864"/>
    <w:rsid w:val="004E4B4C"/>
    <w:rsid w:val="004E54AC"/>
    <w:rsid w:val="004E69D2"/>
    <w:rsid w:val="004E7446"/>
    <w:rsid w:val="004F13CE"/>
    <w:rsid w:val="004F1637"/>
    <w:rsid w:val="004F30EB"/>
    <w:rsid w:val="004F7759"/>
    <w:rsid w:val="004F7ED4"/>
    <w:rsid w:val="005017D9"/>
    <w:rsid w:val="00511325"/>
    <w:rsid w:val="005138A8"/>
    <w:rsid w:val="00513E08"/>
    <w:rsid w:val="00514125"/>
    <w:rsid w:val="00517623"/>
    <w:rsid w:val="00517A4B"/>
    <w:rsid w:val="00517E24"/>
    <w:rsid w:val="00523CC0"/>
    <w:rsid w:val="005279BF"/>
    <w:rsid w:val="00531306"/>
    <w:rsid w:val="0053672F"/>
    <w:rsid w:val="00537342"/>
    <w:rsid w:val="00542B54"/>
    <w:rsid w:val="00544647"/>
    <w:rsid w:val="005458D4"/>
    <w:rsid w:val="00547413"/>
    <w:rsid w:val="00554DEE"/>
    <w:rsid w:val="00561DE5"/>
    <w:rsid w:val="0056353B"/>
    <w:rsid w:val="00570008"/>
    <w:rsid w:val="00576EE8"/>
    <w:rsid w:val="005774D9"/>
    <w:rsid w:val="0057766A"/>
    <w:rsid w:val="00577EC0"/>
    <w:rsid w:val="005811C7"/>
    <w:rsid w:val="00587A54"/>
    <w:rsid w:val="00593C7C"/>
    <w:rsid w:val="00595D45"/>
    <w:rsid w:val="00597AD9"/>
    <w:rsid w:val="005A1EFF"/>
    <w:rsid w:val="005B60C6"/>
    <w:rsid w:val="005C1DD4"/>
    <w:rsid w:val="005C3ADD"/>
    <w:rsid w:val="005C5957"/>
    <w:rsid w:val="005D1949"/>
    <w:rsid w:val="005D4B29"/>
    <w:rsid w:val="005E2765"/>
    <w:rsid w:val="005F2DD0"/>
    <w:rsid w:val="005F4275"/>
    <w:rsid w:val="00600237"/>
    <w:rsid w:val="00601F1B"/>
    <w:rsid w:val="006041B1"/>
    <w:rsid w:val="006110C4"/>
    <w:rsid w:val="00615B4C"/>
    <w:rsid w:val="00621AF8"/>
    <w:rsid w:val="0062202C"/>
    <w:rsid w:val="00622128"/>
    <w:rsid w:val="00622597"/>
    <w:rsid w:val="00624BBB"/>
    <w:rsid w:val="00634783"/>
    <w:rsid w:val="00635C93"/>
    <w:rsid w:val="006403F1"/>
    <w:rsid w:val="006473E8"/>
    <w:rsid w:val="00661EEF"/>
    <w:rsid w:val="00663215"/>
    <w:rsid w:val="00665D7B"/>
    <w:rsid w:val="006677C8"/>
    <w:rsid w:val="00674340"/>
    <w:rsid w:val="00676FD6"/>
    <w:rsid w:val="00684C59"/>
    <w:rsid w:val="00685519"/>
    <w:rsid w:val="00697587"/>
    <w:rsid w:val="00697C68"/>
    <w:rsid w:val="006A6024"/>
    <w:rsid w:val="006B1002"/>
    <w:rsid w:val="006B4C80"/>
    <w:rsid w:val="006B5C32"/>
    <w:rsid w:val="006C3045"/>
    <w:rsid w:val="006C78B2"/>
    <w:rsid w:val="006D016E"/>
    <w:rsid w:val="006E051F"/>
    <w:rsid w:val="006E1346"/>
    <w:rsid w:val="006E366A"/>
    <w:rsid w:val="006E5491"/>
    <w:rsid w:val="006E7A9B"/>
    <w:rsid w:val="006F17E2"/>
    <w:rsid w:val="006F5D44"/>
    <w:rsid w:val="00702C50"/>
    <w:rsid w:val="00704946"/>
    <w:rsid w:val="00714F31"/>
    <w:rsid w:val="00716D3B"/>
    <w:rsid w:val="0072691A"/>
    <w:rsid w:val="007312CD"/>
    <w:rsid w:val="00735268"/>
    <w:rsid w:val="00737702"/>
    <w:rsid w:val="00741F28"/>
    <w:rsid w:val="00742487"/>
    <w:rsid w:val="007427DE"/>
    <w:rsid w:val="007433CA"/>
    <w:rsid w:val="007439C8"/>
    <w:rsid w:val="00743A38"/>
    <w:rsid w:val="00743CED"/>
    <w:rsid w:val="00746D6F"/>
    <w:rsid w:val="00750CD4"/>
    <w:rsid w:val="00751207"/>
    <w:rsid w:val="0076334A"/>
    <w:rsid w:val="00775B51"/>
    <w:rsid w:val="00783796"/>
    <w:rsid w:val="007846F6"/>
    <w:rsid w:val="00786853"/>
    <w:rsid w:val="00786C7E"/>
    <w:rsid w:val="007960E6"/>
    <w:rsid w:val="007A45E4"/>
    <w:rsid w:val="007B0BBC"/>
    <w:rsid w:val="007B68A3"/>
    <w:rsid w:val="007B744D"/>
    <w:rsid w:val="007C6549"/>
    <w:rsid w:val="007D456C"/>
    <w:rsid w:val="007D7C4D"/>
    <w:rsid w:val="007E1069"/>
    <w:rsid w:val="007E2A55"/>
    <w:rsid w:val="007E4086"/>
    <w:rsid w:val="007E42D1"/>
    <w:rsid w:val="007F1B24"/>
    <w:rsid w:val="007F2240"/>
    <w:rsid w:val="007F35F7"/>
    <w:rsid w:val="0080770A"/>
    <w:rsid w:val="00810012"/>
    <w:rsid w:val="00814D33"/>
    <w:rsid w:val="00816AA3"/>
    <w:rsid w:val="00816E14"/>
    <w:rsid w:val="00823439"/>
    <w:rsid w:val="00823EC7"/>
    <w:rsid w:val="008320C4"/>
    <w:rsid w:val="00834228"/>
    <w:rsid w:val="0083776F"/>
    <w:rsid w:val="00843FEA"/>
    <w:rsid w:val="00844CA2"/>
    <w:rsid w:val="00850546"/>
    <w:rsid w:val="0085167A"/>
    <w:rsid w:val="00873DAF"/>
    <w:rsid w:val="008771ED"/>
    <w:rsid w:val="00891ABC"/>
    <w:rsid w:val="008944A1"/>
    <w:rsid w:val="0089475B"/>
    <w:rsid w:val="008968C8"/>
    <w:rsid w:val="008B32BB"/>
    <w:rsid w:val="008B370C"/>
    <w:rsid w:val="008C0B35"/>
    <w:rsid w:val="008C1C23"/>
    <w:rsid w:val="008C46C4"/>
    <w:rsid w:val="008C6F4C"/>
    <w:rsid w:val="008D0E3F"/>
    <w:rsid w:val="008D70D7"/>
    <w:rsid w:val="008E4DC2"/>
    <w:rsid w:val="008E555F"/>
    <w:rsid w:val="008E71D2"/>
    <w:rsid w:val="008E75D8"/>
    <w:rsid w:val="008F19A4"/>
    <w:rsid w:val="008F3C92"/>
    <w:rsid w:val="008F3E82"/>
    <w:rsid w:val="00903F19"/>
    <w:rsid w:val="00906A31"/>
    <w:rsid w:val="00910A56"/>
    <w:rsid w:val="00916EB7"/>
    <w:rsid w:val="00932EF6"/>
    <w:rsid w:val="00945EF4"/>
    <w:rsid w:val="0096126C"/>
    <w:rsid w:val="0098508D"/>
    <w:rsid w:val="00987755"/>
    <w:rsid w:val="00987C15"/>
    <w:rsid w:val="009A6A90"/>
    <w:rsid w:val="009B1B0F"/>
    <w:rsid w:val="009B45DF"/>
    <w:rsid w:val="009B5815"/>
    <w:rsid w:val="009B69BD"/>
    <w:rsid w:val="009C06D2"/>
    <w:rsid w:val="009C52CF"/>
    <w:rsid w:val="009D0405"/>
    <w:rsid w:val="009E5263"/>
    <w:rsid w:val="009E5F28"/>
    <w:rsid w:val="009E7A65"/>
    <w:rsid w:val="009E7BD1"/>
    <w:rsid w:val="009F17CD"/>
    <w:rsid w:val="009F361B"/>
    <w:rsid w:val="00A00199"/>
    <w:rsid w:val="00A05AEA"/>
    <w:rsid w:val="00A0600F"/>
    <w:rsid w:val="00A1039E"/>
    <w:rsid w:val="00A11F25"/>
    <w:rsid w:val="00A174BA"/>
    <w:rsid w:val="00A268DD"/>
    <w:rsid w:val="00A31170"/>
    <w:rsid w:val="00A34619"/>
    <w:rsid w:val="00A36D87"/>
    <w:rsid w:val="00A37121"/>
    <w:rsid w:val="00A4443D"/>
    <w:rsid w:val="00A44536"/>
    <w:rsid w:val="00A44654"/>
    <w:rsid w:val="00A44D2F"/>
    <w:rsid w:val="00A44EAF"/>
    <w:rsid w:val="00A475BF"/>
    <w:rsid w:val="00A51E29"/>
    <w:rsid w:val="00A55229"/>
    <w:rsid w:val="00A567EB"/>
    <w:rsid w:val="00A56F0A"/>
    <w:rsid w:val="00A630A7"/>
    <w:rsid w:val="00A633DD"/>
    <w:rsid w:val="00A64E14"/>
    <w:rsid w:val="00A64EED"/>
    <w:rsid w:val="00A83EFB"/>
    <w:rsid w:val="00A96457"/>
    <w:rsid w:val="00AA0046"/>
    <w:rsid w:val="00AA7545"/>
    <w:rsid w:val="00AB3134"/>
    <w:rsid w:val="00AB52BD"/>
    <w:rsid w:val="00AB5BED"/>
    <w:rsid w:val="00AB65A7"/>
    <w:rsid w:val="00AC227E"/>
    <w:rsid w:val="00AC4494"/>
    <w:rsid w:val="00AC4964"/>
    <w:rsid w:val="00AC55C6"/>
    <w:rsid w:val="00AD10E5"/>
    <w:rsid w:val="00AD5FF2"/>
    <w:rsid w:val="00AE5118"/>
    <w:rsid w:val="00AF2F67"/>
    <w:rsid w:val="00B0417B"/>
    <w:rsid w:val="00B1109F"/>
    <w:rsid w:val="00B14963"/>
    <w:rsid w:val="00B14AAB"/>
    <w:rsid w:val="00B16919"/>
    <w:rsid w:val="00B20210"/>
    <w:rsid w:val="00B219EB"/>
    <w:rsid w:val="00B245E5"/>
    <w:rsid w:val="00B30728"/>
    <w:rsid w:val="00B32989"/>
    <w:rsid w:val="00B33041"/>
    <w:rsid w:val="00B34DCE"/>
    <w:rsid w:val="00B424B4"/>
    <w:rsid w:val="00B4547E"/>
    <w:rsid w:val="00B52FD9"/>
    <w:rsid w:val="00B53069"/>
    <w:rsid w:val="00B57585"/>
    <w:rsid w:val="00B60B8D"/>
    <w:rsid w:val="00B67D77"/>
    <w:rsid w:val="00B7267D"/>
    <w:rsid w:val="00B736C3"/>
    <w:rsid w:val="00B74C42"/>
    <w:rsid w:val="00B76BF9"/>
    <w:rsid w:val="00B83ECA"/>
    <w:rsid w:val="00B8424A"/>
    <w:rsid w:val="00B8749E"/>
    <w:rsid w:val="00BA3297"/>
    <w:rsid w:val="00BA3641"/>
    <w:rsid w:val="00BA5F54"/>
    <w:rsid w:val="00BB38D6"/>
    <w:rsid w:val="00BB4315"/>
    <w:rsid w:val="00BC0090"/>
    <w:rsid w:val="00BC3F68"/>
    <w:rsid w:val="00BC7641"/>
    <w:rsid w:val="00BD5BF7"/>
    <w:rsid w:val="00BD6D86"/>
    <w:rsid w:val="00BE00A4"/>
    <w:rsid w:val="00BE071D"/>
    <w:rsid w:val="00BE49EF"/>
    <w:rsid w:val="00BE7F0D"/>
    <w:rsid w:val="00BF0590"/>
    <w:rsid w:val="00BF4AE4"/>
    <w:rsid w:val="00BF559C"/>
    <w:rsid w:val="00C01344"/>
    <w:rsid w:val="00C036B9"/>
    <w:rsid w:val="00C04154"/>
    <w:rsid w:val="00C074A7"/>
    <w:rsid w:val="00C1382E"/>
    <w:rsid w:val="00C15315"/>
    <w:rsid w:val="00C35F6A"/>
    <w:rsid w:val="00C36753"/>
    <w:rsid w:val="00C41F3C"/>
    <w:rsid w:val="00C42D6A"/>
    <w:rsid w:val="00C45C67"/>
    <w:rsid w:val="00C514D2"/>
    <w:rsid w:val="00C56969"/>
    <w:rsid w:val="00C61705"/>
    <w:rsid w:val="00C629FF"/>
    <w:rsid w:val="00C67D58"/>
    <w:rsid w:val="00C7097F"/>
    <w:rsid w:val="00C72602"/>
    <w:rsid w:val="00C77D3A"/>
    <w:rsid w:val="00C81E39"/>
    <w:rsid w:val="00C84E7D"/>
    <w:rsid w:val="00C96440"/>
    <w:rsid w:val="00CA0B0E"/>
    <w:rsid w:val="00CA1305"/>
    <w:rsid w:val="00CA1B4C"/>
    <w:rsid w:val="00CA2C97"/>
    <w:rsid w:val="00CA3198"/>
    <w:rsid w:val="00CB292A"/>
    <w:rsid w:val="00CB471E"/>
    <w:rsid w:val="00CB6B7B"/>
    <w:rsid w:val="00CC2717"/>
    <w:rsid w:val="00CC2CC9"/>
    <w:rsid w:val="00CC4E42"/>
    <w:rsid w:val="00CD0CA1"/>
    <w:rsid w:val="00CF268C"/>
    <w:rsid w:val="00D00407"/>
    <w:rsid w:val="00D052C7"/>
    <w:rsid w:val="00D1089A"/>
    <w:rsid w:val="00D10CEB"/>
    <w:rsid w:val="00D134F3"/>
    <w:rsid w:val="00D17A76"/>
    <w:rsid w:val="00D17D4C"/>
    <w:rsid w:val="00D228EA"/>
    <w:rsid w:val="00D3346C"/>
    <w:rsid w:val="00D45D80"/>
    <w:rsid w:val="00D46EF6"/>
    <w:rsid w:val="00D5408B"/>
    <w:rsid w:val="00D54325"/>
    <w:rsid w:val="00D67AA0"/>
    <w:rsid w:val="00D750B5"/>
    <w:rsid w:val="00D811CF"/>
    <w:rsid w:val="00D830F4"/>
    <w:rsid w:val="00D8512C"/>
    <w:rsid w:val="00D858C7"/>
    <w:rsid w:val="00D9557C"/>
    <w:rsid w:val="00DA14E1"/>
    <w:rsid w:val="00DA1A08"/>
    <w:rsid w:val="00DA4EFB"/>
    <w:rsid w:val="00DA577A"/>
    <w:rsid w:val="00DA5858"/>
    <w:rsid w:val="00DB2819"/>
    <w:rsid w:val="00DC4069"/>
    <w:rsid w:val="00DC5690"/>
    <w:rsid w:val="00DD13D3"/>
    <w:rsid w:val="00DD1E27"/>
    <w:rsid w:val="00DD2683"/>
    <w:rsid w:val="00DD5B72"/>
    <w:rsid w:val="00DE6A2F"/>
    <w:rsid w:val="00DE7B6D"/>
    <w:rsid w:val="00DF2D2B"/>
    <w:rsid w:val="00DF4019"/>
    <w:rsid w:val="00DF51AF"/>
    <w:rsid w:val="00E0342E"/>
    <w:rsid w:val="00E04641"/>
    <w:rsid w:val="00E06C6D"/>
    <w:rsid w:val="00E13FE4"/>
    <w:rsid w:val="00E17985"/>
    <w:rsid w:val="00E32777"/>
    <w:rsid w:val="00E33582"/>
    <w:rsid w:val="00E50108"/>
    <w:rsid w:val="00E65C36"/>
    <w:rsid w:val="00E676BC"/>
    <w:rsid w:val="00E7526D"/>
    <w:rsid w:val="00E77B12"/>
    <w:rsid w:val="00E962B9"/>
    <w:rsid w:val="00E97A8D"/>
    <w:rsid w:val="00EA21DE"/>
    <w:rsid w:val="00EA2C46"/>
    <w:rsid w:val="00EA496A"/>
    <w:rsid w:val="00EB224C"/>
    <w:rsid w:val="00EC2D72"/>
    <w:rsid w:val="00EE01C6"/>
    <w:rsid w:val="00EE05E8"/>
    <w:rsid w:val="00EE1FA2"/>
    <w:rsid w:val="00EE34B8"/>
    <w:rsid w:val="00F00047"/>
    <w:rsid w:val="00F02B03"/>
    <w:rsid w:val="00F0616C"/>
    <w:rsid w:val="00F06CE2"/>
    <w:rsid w:val="00F13F50"/>
    <w:rsid w:val="00F207D7"/>
    <w:rsid w:val="00F22B17"/>
    <w:rsid w:val="00F23518"/>
    <w:rsid w:val="00F3714F"/>
    <w:rsid w:val="00F419ED"/>
    <w:rsid w:val="00F47220"/>
    <w:rsid w:val="00F510DB"/>
    <w:rsid w:val="00F52014"/>
    <w:rsid w:val="00F54AB2"/>
    <w:rsid w:val="00F556BA"/>
    <w:rsid w:val="00F61AFE"/>
    <w:rsid w:val="00F63C62"/>
    <w:rsid w:val="00F664E8"/>
    <w:rsid w:val="00F70D45"/>
    <w:rsid w:val="00F727DB"/>
    <w:rsid w:val="00F74549"/>
    <w:rsid w:val="00F74A65"/>
    <w:rsid w:val="00F758E7"/>
    <w:rsid w:val="00F83B0D"/>
    <w:rsid w:val="00F85270"/>
    <w:rsid w:val="00F86FB0"/>
    <w:rsid w:val="00F90DA4"/>
    <w:rsid w:val="00FA0278"/>
    <w:rsid w:val="00FA272C"/>
    <w:rsid w:val="00FA7BF9"/>
    <w:rsid w:val="00FB31D5"/>
    <w:rsid w:val="00FC08C0"/>
    <w:rsid w:val="00FC1035"/>
    <w:rsid w:val="00FC2713"/>
    <w:rsid w:val="00FC2C4F"/>
    <w:rsid w:val="00FC30E0"/>
    <w:rsid w:val="00FC4D37"/>
    <w:rsid w:val="00FD7C32"/>
    <w:rsid w:val="00FE2E61"/>
    <w:rsid w:val="00FF3B90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19A59"/>
  <w15:chartTrackingRefBased/>
  <w15:docId w15:val="{C09FD2EC-319F-4802-8DBA-FD5D91DC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CA5"/>
    <w:rPr>
      <w:sz w:val="24"/>
      <w:szCs w:val="24"/>
    </w:rPr>
  </w:style>
  <w:style w:type="paragraph" w:styleId="Nadpis4">
    <w:name w:val="heading 4"/>
    <w:next w:val="Normln"/>
    <w:link w:val="Nadpis4Char"/>
    <w:uiPriority w:val="9"/>
    <w:unhideWhenUsed/>
    <w:qFormat/>
    <w:rsid w:val="000A37BF"/>
    <w:pPr>
      <w:keepNext/>
      <w:keepLines/>
      <w:spacing w:after="6" w:line="250" w:lineRule="auto"/>
      <w:ind w:left="10" w:hanging="10"/>
      <w:outlineLvl w:val="3"/>
    </w:pPr>
    <w:rPr>
      <w:rFonts w:ascii="Calibri" w:eastAsia="Calibri" w:hAnsi="Calibri" w:cs="Calibri"/>
      <w:b/>
      <w:color w:val="00000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[Normal]"/>
    <w:rsid w:val="00F207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39"/>
    <w:rsid w:val="00F2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567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567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E7526D"/>
  </w:style>
  <w:style w:type="character" w:styleId="Siln">
    <w:name w:val="Strong"/>
    <w:uiPriority w:val="22"/>
    <w:qFormat/>
    <w:rsid w:val="00B736C3"/>
    <w:rPr>
      <w:b/>
      <w:bCs/>
    </w:rPr>
  </w:style>
  <w:style w:type="paragraph" w:styleId="Zkladntext">
    <w:name w:val="Body Text"/>
    <w:basedOn w:val="Normln"/>
    <w:link w:val="ZkladntextChar"/>
    <w:rsid w:val="00A174BA"/>
    <w:rPr>
      <w:color w:val="FF0000"/>
    </w:rPr>
  </w:style>
  <w:style w:type="paragraph" w:styleId="Normlnweb">
    <w:name w:val="Normal (Web)"/>
    <w:basedOn w:val="Normln"/>
    <w:uiPriority w:val="99"/>
    <w:rsid w:val="00A174B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large3">
    <w:name w:val="textlarge3"/>
    <w:basedOn w:val="Normln"/>
    <w:rsid w:val="001F2DB3"/>
    <w:rPr>
      <w:b/>
      <w:bCs/>
      <w:sz w:val="15"/>
      <w:szCs w:val="15"/>
    </w:rPr>
  </w:style>
  <w:style w:type="paragraph" w:customStyle="1" w:styleId="textnormal">
    <w:name w:val="textnormal"/>
    <w:basedOn w:val="Normln"/>
    <w:rsid w:val="001F2DB3"/>
    <w:rPr>
      <w:sz w:val="12"/>
      <w:szCs w:val="12"/>
    </w:rPr>
  </w:style>
  <w:style w:type="paragraph" w:customStyle="1" w:styleId="textlarge1">
    <w:name w:val="textlarge1"/>
    <w:basedOn w:val="Normln"/>
    <w:rsid w:val="001F2DB3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AC227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816A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816AA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locked/>
    <w:rsid w:val="00AA7545"/>
    <w:rPr>
      <w:color w:val="FF0000"/>
      <w:sz w:val="24"/>
      <w:szCs w:val="24"/>
    </w:rPr>
  </w:style>
  <w:style w:type="character" w:customStyle="1" w:styleId="Nadpis3">
    <w:name w:val="Nadpis #3_"/>
    <w:link w:val="Nadpis30"/>
    <w:locked/>
    <w:rsid w:val="00AA7545"/>
    <w:rPr>
      <w:b/>
      <w:bCs/>
      <w:sz w:val="21"/>
      <w:szCs w:val="21"/>
      <w:shd w:val="clear" w:color="auto" w:fill="FFFFFF"/>
    </w:rPr>
  </w:style>
  <w:style w:type="paragraph" w:customStyle="1" w:styleId="Nadpis30">
    <w:name w:val="Nadpis #3"/>
    <w:basedOn w:val="Normln"/>
    <w:link w:val="Nadpis3"/>
    <w:rsid w:val="00AA7545"/>
    <w:pPr>
      <w:widowControl w:val="0"/>
      <w:shd w:val="clear" w:color="auto" w:fill="FFFFFF"/>
      <w:spacing w:before="60" w:line="254" w:lineRule="exact"/>
      <w:outlineLvl w:val="2"/>
    </w:pPr>
    <w:rPr>
      <w:b/>
      <w:bCs/>
      <w:sz w:val="21"/>
      <w:szCs w:val="21"/>
    </w:rPr>
  </w:style>
  <w:style w:type="character" w:customStyle="1" w:styleId="Nadpis40">
    <w:name w:val="Nadpis #4_"/>
    <w:link w:val="Nadpis41"/>
    <w:rsid w:val="007E4086"/>
    <w:rPr>
      <w:b/>
      <w:bCs/>
      <w:sz w:val="30"/>
      <w:szCs w:val="30"/>
      <w:shd w:val="clear" w:color="auto" w:fill="FFFFFF"/>
    </w:rPr>
  </w:style>
  <w:style w:type="character" w:customStyle="1" w:styleId="Zkladntext2">
    <w:name w:val="Základní text (2)_"/>
    <w:link w:val="Zkladntext20"/>
    <w:rsid w:val="007E4086"/>
    <w:rPr>
      <w:shd w:val="clear" w:color="auto" w:fill="FFFFFF"/>
    </w:rPr>
  </w:style>
  <w:style w:type="character" w:customStyle="1" w:styleId="Zkladntext2Kurzva">
    <w:name w:val="Základní text (2) + Kurzíva"/>
    <w:rsid w:val="007E40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">
    <w:name w:val="Nadpis #6"/>
    <w:rsid w:val="007E40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7E4086"/>
    <w:pPr>
      <w:widowControl w:val="0"/>
      <w:shd w:val="clear" w:color="auto" w:fill="FFFFFF"/>
      <w:spacing w:after="280" w:line="266" w:lineRule="exact"/>
      <w:ind w:hanging="2180"/>
      <w:jc w:val="center"/>
    </w:pPr>
    <w:rPr>
      <w:sz w:val="20"/>
      <w:szCs w:val="20"/>
    </w:rPr>
  </w:style>
  <w:style w:type="paragraph" w:customStyle="1" w:styleId="Nadpis41">
    <w:name w:val="Nadpis #4"/>
    <w:basedOn w:val="Normln"/>
    <w:link w:val="Nadpis40"/>
    <w:rsid w:val="007E4086"/>
    <w:pPr>
      <w:widowControl w:val="0"/>
      <w:shd w:val="clear" w:color="auto" w:fill="FFFFFF"/>
      <w:spacing w:before="620" w:line="332" w:lineRule="exact"/>
      <w:jc w:val="center"/>
      <w:outlineLvl w:val="3"/>
    </w:pPr>
    <w:rPr>
      <w:b/>
      <w:bCs/>
      <w:sz w:val="30"/>
      <w:szCs w:val="30"/>
    </w:rPr>
  </w:style>
  <w:style w:type="paragraph" w:customStyle="1" w:styleId="Default">
    <w:name w:val="Default"/>
    <w:rsid w:val="002216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4Char">
    <w:name w:val="Nadpis 4 Char"/>
    <w:link w:val="Nadpis4"/>
    <w:uiPriority w:val="9"/>
    <w:rsid w:val="000A37BF"/>
    <w:rPr>
      <w:rFonts w:ascii="Calibri" w:eastAsia="Calibri" w:hAnsi="Calibri" w:cs="Calibri"/>
      <w:b/>
      <w:color w:val="000000"/>
      <w:szCs w:val="22"/>
    </w:rPr>
  </w:style>
  <w:style w:type="table" w:customStyle="1" w:styleId="TableGrid">
    <w:name w:val="TableGrid"/>
    <w:rsid w:val="000A37B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8F3E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E7BD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E77B12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37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394D-2BD9-4E96-BCBC-2C8BD2C96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4167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zkušebních předmětů pro povinné a nepovinné zkoušky profilové části maturitní zkoušky ve školním roce 2010/2011</vt:lpstr>
    </vt:vector>
  </TitlesOfParts>
  <Company/>
  <LinksUpToDate>false</LinksUpToDate>
  <CharactersWithSpaces>28701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zkušebních předmětů pro povinné a nepovinné zkoušky profilové části maturitní zkoušky ve školním roce 2010/2011</dc:title>
  <dc:subject/>
  <dc:creator>jukl</dc:creator>
  <cp:keywords/>
  <dc:description/>
  <cp:lastModifiedBy>jukl.vaclav</cp:lastModifiedBy>
  <cp:revision>3</cp:revision>
  <cp:lastPrinted>2025-03-28T07:39:00Z</cp:lastPrinted>
  <dcterms:created xsi:type="dcterms:W3CDTF">2025-04-02T11:24:00Z</dcterms:created>
  <dcterms:modified xsi:type="dcterms:W3CDTF">2025-04-02T11:27:00Z</dcterms:modified>
</cp:coreProperties>
</file>