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95F4" w14:textId="77777777" w:rsidR="00C82D35" w:rsidRDefault="00C82D35" w:rsidP="00417FE4">
      <w:pPr>
        <w:jc w:val="center"/>
        <w:rPr>
          <w:sz w:val="96"/>
          <w:szCs w:val="96"/>
        </w:rPr>
      </w:pPr>
      <w:r w:rsidRPr="00C82D35">
        <w:rPr>
          <w:sz w:val="96"/>
          <w:szCs w:val="96"/>
        </w:rPr>
        <w:t>ORGANIZAČNÍ POKYNY</w:t>
      </w:r>
    </w:p>
    <w:p w14:paraId="04587102" w14:textId="7571DD6D" w:rsidR="003A751F" w:rsidRDefault="00C82D35" w:rsidP="004A14C7">
      <w:pPr>
        <w:pStyle w:val="Bezmezer"/>
        <w:jc w:val="center"/>
      </w:pPr>
      <w:r w:rsidRPr="003A751F">
        <w:t>Pro gymnázia, střední odborné školy a střední školy, které se zúčastní propagační výstavy</w:t>
      </w:r>
    </w:p>
    <w:p w14:paraId="2EE4A5A5" w14:textId="039C2806" w:rsidR="00C821A1" w:rsidRPr="003A751F" w:rsidRDefault="00C82D35" w:rsidP="004A14C7">
      <w:pPr>
        <w:pStyle w:val="Bezmezer"/>
        <w:jc w:val="center"/>
      </w:pPr>
      <w:r w:rsidRPr="003A751F">
        <w:rPr>
          <w:b/>
          <w:sz w:val="28"/>
          <w:szCs w:val="28"/>
        </w:rPr>
        <w:t>„Vzdělávání 201</w:t>
      </w:r>
      <w:r w:rsidR="00501654">
        <w:rPr>
          <w:b/>
          <w:sz w:val="28"/>
          <w:szCs w:val="28"/>
        </w:rPr>
        <w:t>9</w:t>
      </w:r>
      <w:r w:rsidRPr="003A751F">
        <w:rPr>
          <w:b/>
          <w:sz w:val="28"/>
          <w:szCs w:val="28"/>
        </w:rPr>
        <w:t>“</w:t>
      </w:r>
    </w:p>
    <w:p w14:paraId="48AA348B" w14:textId="72FB9D84" w:rsidR="003A751F" w:rsidRPr="003A751F" w:rsidRDefault="00C82D35" w:rsidP="004A14C7">
      <w:pPr>
        <w:pStyle w:val="Bezmezer"/>
        <w:jc w:val="center"/>
      </w:pPr>
      <w:r w:rsidRPr="003A751F">
        <w:t>V</w:t>
      </w:r>
      <w:r w:rsidR="00501654">
        <w:t>E</w:t>
      </w:r>
      <w:r w:rsidRPr="003A751F">
        <w:t> </w:t>
      </w:r>
      <w:r w:rsidR="00501654">
        <w:t>STŘEDU</w:t>
      </w:r>
      <w:r w:rsidRPr="003A751F">
        <w:t xml:space="preserve"> 2</w:t>
      </w:r>
      <w:r w:rsidR="005651B7">
        <w:t>4</w:t>
      </w:r>
      <w:r w:rsidRPr="003A751F">
        <w:t>. 1</w:t>
      </w:r>
      <w:r w:rsidR="005651B7">
        <w:t>0</w:t>
      </w:r>
      <w:r w:rsidRPr="003A751F">
        <w:t>. 201</w:t>
      </w:r>
      <w:r w:rsidR="00501654">
        <w:t>8</w:t>
      </w:r>
      <w:r w:rsidRPr="003A751F">
        <w:t xml:space="preserve"> OD 10,00 hod. </w:t>
      </w:r>
      <w:r w:rsidR="00CC28A8">
        <w:t>do</w:t>
      </w:r>
      <w:r w:rsidRPr="003A751F">
        <w:t xml:space="preserve"> 16,00 hod. V BUDOVĚ OBCHODNÍ AKADEMIE A STŘEDNÍ ODBORNÉ ŠKOLY GENERÁLA F. FAJTLA, LOUNY OSVOBODITELŮ 380</w:t>
      </w:r>
    </w:p>
    <w:p w14:paraId="7D945FD7" w14:textId="77777777" w:rsidR="004A14C7" w:rsidRDefault="004A14C7" w:rsidP="00142437">
      <w:pPr>
        <w:pStyle w:val="Bezmezer"/>
      </w:pPr>
    </w:p>
    <w:p w14:paraId="686F8738" w14:textId="77777777" w:rsidR="002D7DFE" w:rsidRDefault="002D7DFE" w:rsidP="00142437">
      <w:pPr>
        <w:pStyle w:val="Bezmezer"/>
      </w:pPr>
    </w:p>
    <w:p w14:paraId="047D039F" w14:textId="6D41B176" w:rsidR="00C82D35" w:rsidRPr="00142437" w:rsidRDefault="00C82D35" w:rsidP="00142437">
      <w:pPr>
        <w:pStyle w:val="Bezmezer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142437">
        <w:rPr>
          <w:b/>
          <w:sz w:val="24"/>
          <w:szCs w:val="24"/>
          <w:u w:val="single"/>
        </w:rPr>
        <w:t>Prohlídka výstavních prostor v</w:t>
      </w:r>
      <w:r w:rsidR="00142437">
        <w:rPr>
          <w:b/>
          <w:sz w:val="24"/>
          <w:szCs w:val="24"/>
          <w:u w:val="single"/>
        </w:rPr>
        <w:t> </w:t>
      </w:r>
      <w:r w:rsidRPr="00142437">
        <w:rPr>
          <w:b/>
          <w:sz w:val="24"/>
          <w:szCs w:val="24"/>
          <w:u w:val="single"/>
        </w:rPr>
        <w:t>Lounech</w:t>
      </w:r>
      <w:r w:rsidR="00142437">
        <w:rPr>
          <w:b/>
          <w:sz w:val="24"/>
          <w:szCs w:val="24"/>
          <w:u w:val="single"/>
        </w:rPr>
        <w:t>, kontaktní osoba</w:t>
      </w:r>
    </w:p>
    <w:p w14:paraId="0C7BFE55" w14:textId="487DAB03" w:rsidR="001D7B6D" w:rsidRPr="00142437" w:rsidRDefault="00C82D35" w:rsidP="00142437">
      <w:pPr>
        <w:pStyle w:val="Bezmezer"/>
      </w:pPr>
      <w:r w:rsidRPr="00142437">
        <w:t xml:space="preserve">Prohlídku předem </w:t>
      </w:r>
      <w:r w:rsidR="001D7B6D" w:rsidRPr="00142437">
        <w:t>lze zajistit</w:t>
      </w:r>
      <w:r w:rsidR="00142437">
        <w:t>.</w:t>
      </w:r>
      <w:r w:rsidR="00DF710F" w:rsidRPr="00142437">
        <w:t xml:space="preserve"> Kontaktní osobou je </w:t>
      </w:r>
    </w:p>
    <w:p w14:paraId="25CBB5A7" w14:textId="3BCF8782" w:rsidR="00244354" w:rsidRPr="00142437" w:rsidRDefault="00D84762" w:rsidP="00142437">
      <w:pPr>
        <w:pStyle w:val="Bezmezer"/>
      </w:pPr>
      <w:r>
        <w:t>Petra Strachotová</w:t>
      </w:r>
      <w:r w:rsidR="00244354" w:rsidRPr="00142437">
        <w:t xml:space="preserve">, </w:t>
      </w:r>
      <w:r w:rsidR="00142437">
        <w:t xml:space="preserve">telefon: </w:t>
      </w:r>
      <w:r w:rsidR="00244354" w:rsidRPr="00142437">
        <w:t>415 655</w:t>
      </w:r>
      <w:r w:rsidR="001D7B6D" w:rsidRPr="00142437">
        <w:t> </w:t>
      </w:r>
      <w:r w:rsidR="00244354" w:rsidRPr="00142437">
        <w:t>4</w:t>
      </w:r>
      <w:r>
        <w:t>89</w:t>
      </w:r>
      <w:r w:rsidR="00244354" w:rsidRPr="00142437">
        <w:t>,</w:t>
      </w:r>
      <w:r w:rsidR="001D7B6D" w:rsidRPr="00142437">
        <w:t xml:space="preserve"> </w:t>
      </w:r>
      <w:r>
        <w:t>731 576 427</w:t>
      </w:r>
      <w:r w:rsidR="001D7B6D" w:rsidRPr="00142437">
        <w:t xml:space="preserve">, </w:t>
      </w:r>
      <w:r w:rsidR="00244354" w:rsidRPr="00142437">
        <w:t xml:space="preserve"> e-mail:</w:t>
      </w:r>
      <w:r w:rsidR="001D7B6D" w:rsidRPr="00142437">
        <w:t xml:space="preserve">  </w:t>
      </w:r>
      <w:r>
        <w:t>strachotova@oasoslouny.cz</w:t>
      </w:r>
    </w:p>
    <w:p w14:paraId="6FACB3E2" w14:textId="77777777" w:rsidR="00DF710F" w:rsidRPr="00142437" w:rsidRDefault="00DF710F" w:rsidP="00142437">
      <w:pPr>
        <w:pStyle w:val="Bezmezer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142437">
        <w:rPr>
          <w:b/>
          <w:sz w:val="24"/>
          <w:szCs w:val="24"/>
          <w:u w:val="single"/>
        </w:rPr>
        <w:t>Účastnický poplatek</w:t>
      </w:r>
    </w:p>
    <w:p w14:paraId="4457EEB7" w14:textId="3DA6B8B6" w:rsidR="003A751F" w:rsidRPr="00142437" w:rsidRDefault="00DF710F" w:rsidP="00142437">
      <w:pPr>
        <w:pStyle w:val="Bezmezer"/>
      </w:pPr>
      <w:r w:rsidRPr="00142437">
        <w:t>Účastnický poplatek je stanoven pro školy za</w:t>
      </w:r>
      <w:r w:rsidR="00D33A3D" w:rsidRPr="00142437">
        <w:t xml:space="preserve"> 1</w:t>
      </w:r>
      <w:r w:rsidRPr="00142437">
        <w:t xml:space="preserve"> výstavní místo v Lounech (budova školy, Osvoboditelů 380) ve výši 2700,- Kč. Na tuto částku bude účastníkům vystavena faktura (daňový doklad) bezprostředně po obdržení závazné přihlášky. Účastnický poplatek zahrnuje pronájem prostor, služby spojené s pronájmem (spotřeba tepla, elektrické energie, vody,</w:t>
      </w:r>
      <w:r w:rsidR="00D33A3D" w:rsidRPr="00142437">
        <w:t xml:space="preserve"> použití toalet,</w:t>
      </w:r>
      <w:r w:rsidRPr="00142437">
        <w:t xml:space="preserve"> </w:t>
      </w:r>
      <w:proofErr w:type="gramStart"/>
      <w:r w:rsidRPr="00142437">
        <w:t>úklid..)</w:t>
      </w:r>
      <w:r w:rsidR="00CC28A8">
        <w:t xml:space="preserve"> </w:t>
      </w:r>
      <w:r w:rsidRPr="00142437">
        <w:t>a občerstvení</w:t>
      </w:r>
      <w:proofErr w:type="gramEnd"/>
      <w:r w:rsidRPr="00142437">
        <w:t xml:space="preserve"> pro dvě osoby z každé vystavující organizace.</w:t>
      </w:r>
    </w:p>
    <w:p w14:paraId="16CD8AB9" w14:textId="18467D0A" w:rsidR="003A751F" w:rsidRPr="00142437" w:rsidRDefault="003A751F" w:rsidP="00142437">
      <w:pPr>
        <w:pStyle w:val="Bezmezer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142437">
        <w:rPr>
          <w:b/>
          <w:sz w:val="24"/>
          <w:szCs w:val="24"/>
          <w:u w:val="single"/>
        </w:rPr>
        <w:t>Závazná přihláška</w:t>
      </w:r>
    </w:p>
    <w:p w14:paraId="255D4CD8" w14:textId="77777777" w:rsidR="002D7DFE" w:rsidRDefault="003A751F" w:rsidP="00142437">
      <w:pPr>
        <w:pStyle w:val="Bezmezer"/>
      </w:pPr>
      <w:r w:rsidRPr="00142437">
        <w:t>Závaznou přihlášku vystavovatele je nutné doručit na adresu</w:t>
      </w:r>
      <w:r w:rsidR="002D7DFE">
        <w:t xml:space="preserve"> školy:</w:t>
      </w:r>
    </w:p>
    <w:p w14:paraId="48964BAE" w14:textId="0759D3F0" w:rsidR="003A751F" w:rsidRPr="00142437" w:rsidRDefault="003A751F" w:rsidP="00142437">
      <w:pPr>
        <w:pStyle w:val="Bezmezer"/>
      </w:pPr>
      <w:r w:rsidRPr="00142437">
        <w:t xml:space="preserve">Obchodní akademie a Střední odborná škola generála F. Fajtla, Louny, p. o. </w:t>
      </w:r>
    </w:p>
    <w:p w14:paraId="2A6CE19E" w14:textId="0A5BBA23" w:rsidR="003A751F" w:rsidRDefault="003A751F" w:rsidP="00142437">
      <w:pPr>
        <w:pStyle w:val="Bezmezer"/>
      </w:pPr>
      <w:r w:rsidRPr="00142437">
        <w:t>Osvoboditelů 380, Louny, 440 01</w:t>
      </w:r>
    </w:p>
    <w:p w14:paraId="1C246406" w14:textId="07DC8491" w:rsidR="002D7DFE" w:rsidRPr="00142437" w:rsidRDefault="002D7DFE" w:rsidP="00142437">
      <w:pPr>
        <w:pStyle w:val="Bezmezer"/>
      </w:pPr>
      <w:r>
        <w:t>nebo zaslat na e-mail: strachotova@oasoslouny.cz</w:t>
      </w:r>
    </w:p>
    <w:p w14:paraId="70ABD01C" w14:textId="33316596" w:rsidR="003A751F" w:rsidRPr="00142437" w:rsidRDefault="003A751F" w:rsidP="00142437">
      <w:pPr>
        <w:pStyle w:val="Bezmezer"/>
      </w:pPr>
      <w:r w:rsidRPr="00142437">
        <w:t xml:space="preserve">Nejpozději do dne uzávěrky:  </w:t>
      </w:r>
      <w:r w:rsidR="0092764D">
        <w:t>10</w:t>
      </w:r>
      <w:r w:rsidRPr="00142437">
        <w:t>. 1</w:t>
      </w:r>
      <w:r w:rsidR="005651B7">
        <w:t>0</w:t>
      </w:r>
      <w:r w:rsidRPr="00142437">
        <w:t>. 201</w:t>
      </w:r>
      <w:r w:rsidR="008209C2">
        <w:t>8</w:t>
      </w:r>
    </w:p>
    <w:p w14:paraId="43E5F641" w14:textId="6C1D1DFE" w:rsidR="00C821A1" w:rsidRPr="00142437" w:rsidRDefault="00C821A1" w:rsidP="00142437">
      <w:pPr>
        <w:pStyle w:val="Bezmezer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142437">
        <w:rPr>
          <w:b/>
          <w:sz w:val="24"/>
          <w:szCs w:val="24"/>
          <w:u w:val="single"/>
        </w:rPr>
        <w:t>Instalace expozice</w:t>
      </w:r>
    </w:p>
    <w:p w14:paraId="6824F021" w14:textId="36FD3F5E" w:rsidR="00C821A1" w:rsidRPr="00142437" w:rsidRDefault="00C821A1" w:rsidP="00142437">
      <w:pPr>
        <w:pStyle w:val="Bezmezer"/>
      </w:pPr>
      <w:r w:rsidRPr="00142437">
        <w:t>Svoj</w:t>
      </w:r>
      <w:r w:rsidR="001D7B6D" w:rsidRPr="00142437">
        <w:t>i</w:t>
      </w:r>
      <w:r w:rsidRPr="00142437">
        <w:t xml:space="preserve"> expozici můžete instalovat</w:t>
      </w:r>
      <w:r w:rsidR="00F856A2" w:rsidRPr="00142437">
        <w:t xml:space="preserve"> dne 2</w:t>
      </w:r>
      <w:r w:rsidR="005651B7">
        <w:t>4</w:t>
      </w:r>
      <w:r w:rsidR="00F856A2" w:rsidRPr="00142437">
        <w:t>. 1</w:t>
      </w:r>
      <w:r w:rsidR="005651B7">
        <w:t>0</w:t>
      </w:r>
      <w:r w:rsidR="00F856A2" w:rsidRPr="00142437">
        <w:t>. 201</w:t>
      </w:r>
      <w:r w:rsidR="008209C2">
        <w:t>8</w:t>
      </w:r>
      <w:r w:rsidR="00F856A2" w:rsidRPr="00142437">
        <w:t xml:space="preserve"> v době od 7,00 hod. do 9,00 hod.</w:t>
      </w:r>
    </w:p>
    <w:p w14:paraId="351FBB93" w14:textId="0975EAEB" w:rsidR="00F856A2" w:rsidRPr="00142437" w:rsidRDefault="00F856A2" w:rsidP="00142437">
      <w:pPr>
        <w:pStyle w:val="Bezmezer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142437">
        <w:rPr>
          <w:b/>
          <w:sz w:val="24"/>
          <w:szCs w:val="24"/>
          <w:u w:val="single"/>
        </w:rPr>
        <w:t>Materiální zabezpečení</w:t>
      </w:r>
    </w:p>
    <w:p w14:paraId="4815DAC1" w14:textId="1570AC62" w:rsidR="00F856A2" w:rsidRPr="00142437" w:rsidRDefault="00F856A2" w:rsidP="00142437">
      <w:pPr>
        <w:pStyle w:val="Bezmezer"/>
      </w:pPr>
      <w:r w:rsidRPr="00142437">
        <w:t xml:space="preserve">Každý vystavovatel bude mít k dispozici 1 stůl, 2 židle a stojánek s vizitkou. Případné další požadavky prosím upřesněte v přihlášce, případně mailem na </w:t>
      </w:r>
      <w:r w:rsidR="008209C2">
        <w:t>adrese</w:t>
      </w:r>
      <w:r w:rsidR="00D33A3D" w:rsidRPr="00142437">
        <w:t xml:space="preserve"> uvedené</w:t>
      </w:r>
      <w:r w:rsidRPr="00142437">
        <w:t xml:space="preserve"> kontaktní osob</w:t>
      </w:r>
      <w:r w:rsidR="00D33A3D" w:rsidRPr="00142437">
        <w:t>y</w:t>
      </w:r>
      <w:r w:rsidRPr="00142437">
        <w:t xml:space="preserve">. </w:t>
      </w:r>
      <w:r w:rsidR="003B40CB">
        <w:t>Do požadavků je nutné výslovně uvést, zda potřebujete</w:t>
      </w:r>
      <w:r w:rsidRPr="00142437">
        <w:t xml:space="preserve"> přípojné místo elektřiny. Prodlužovací kabely </w:t>
      </w:r>
      <w:r w:rsidR="003B40CB">
        <w:t xml:space="preserve">případně </w:t>
      </w:r>
      <w:r w:rsidRPr="00142437">
        <w:t>přivezte vlastní, podle elektrických zařízení, které potřebujete k prezentaci. (U</w:t>
      </w:r>
      <w:r w:rsidR="00C437FF" w:rsidRPr="00142437">
        <w:t xml:space="preserve"> všech</w:t>
      </w:r>
      <w:r w:rsidRPr="00142437">
        <w:t xml:space="preserve"> el. </w:t>
      </w:r>
      <w:proofErr w:type="gramStart"/>
      <w:r w:rsidR="001D7B6D" w:rsidRPr="00142437">
        <w:t>z</w:t>
      </w:r>
      <w:r w:rsidRPr="00142437">
        <w:t>ařízení</w:t>
      </w:r>
      <w:r w:rsidR="00EF60F9" w:rsidRPr="00142437">
        <w:t>ch</w:t>
      </w:r>
      <w:proofErr w:type="gramEnd"/>
      <w:r w:rsidR="00C437FF" w:rsidRPr="00142437">
        <w:t xml:space="preserve"> jednoho vystavovatele</w:t>
      </w:r>
      <w:r w:rsidRPr="00142437">
        <w:t xml:space="preserve"> předpokládáme příkon max. 1 kW a platnou revizi elektro)</w:t>
      </w:r>
      <w:r w:rsidR="00D72A2E" w:rsidRPr="00142437">
        <w:t>. V případě potřeby bude účastníků</w:t>
      </w:r>
      <w:r w:rsidR="004F6C83" w:rsidRPr="00142437">
        <w:t>m</w:t>
      </w:r>
      <w:r w:rsidR="00D72A2E" w:rsidRPr="00142437">
        <w:t xml:space="preserve"> umožněn vjezd do dvora školy za účelem vyložení potřebných věcí, nikoliv však celodenní parkování. Veřejné parkoviště</w:t>
      </w:r>
      <w:r w:rsidR="0065497E" w:rsidRPr="00142437">
        <w:t xml:space="preserve"> je bezprostředně naproti budovy</w:t>
      </w:r>
      <w:r w:rsidR="00D72A2E" w:rsidRPr="00142437">
        <w:t xml:space="preserve"> školy.</w:t>
      </w:r>
    </w:p>
    <w:p w14:paraId="7FB41FC4" w14:textId="6AF9D456" w:rsidR="009F6297" w:rsidRPr="00142437" w:rsidRDefault="009F6297" w:rsidP="00142437">
      <w:pPr>
        <w:pStyle w:val="Bezmezer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142437">
        <w:rPr>
          <w:b/>
          <w:sz w:val="24"/>
          <w:szCs w:val="24"/>
          <w:u w:val="single"/>
        </w:rPr>
        <w:t>Občerstvení</w:t>
      </w:r>
    </w:p>
    <w:p w14:paraId="2382C630" w14:textId="7271A7E6" w:rsidR="009F6297" w:rsidRPr="00142437" w:rsidRDefault="009F6297" w:rsidP="00142437">
      <w:pPr>
        <w:pStyle w:val="Bezmezer"/>
      </w:pPr>
      <w:r w:rsidRPr="00142437">
        <w:t>V rámci účastnického poplatku (v ceně) je občerstvení pro 2 osoby, tj. 2 chlebíčky, 2x káva, čaj, minerálka, oběd, zákusek.</w:t>
      </w:r>
    </w:p>
    <w:p w14:paraId="0214C90D" w14:textId="12BB67C0" w:rsidR="009F6297" w:rsidRPr="00142437" w:rsidRDefault="009F6297" w:rsidP="00142437">
      <w:pPr>
        <w:pStyle w:val="Bezmezer"/>
      </w:pPr>
      <w:r w:rsidRPr="00142437">
        <w:t xml:space="preserve">V případě zájmu je možné přiobjednat pro další (max. </w:t>
      </w:r>
      <w:r w:rsidR="00EF60F9" w:rsidRPr="00142437">
        <w:t>3</w:t>
      </w:r>
      <w:r w:rsidRPr="00142437">
        <w:t>) osoby vystavovatele občerstvení za úhradu 100 Kč pro osobu. V budově je kantýna s dalšími možnostmi občerstvení za úhradu.</w:t>
      </w:r>
    </w:p>
    <w:p w14:paraId="0310B0A9" w14:textId="77777777" w:rsidR="00DF5465" w:rsidRPr="00142437" w:rsidRDefault="00DF5465" w:rsidP="00142437">
      <w:pPr>
        <w:pStyle w:val="Bezmezer"/>
      </w:pPr>
    </w:p>
    <w:p w14:paraId="5EAD0C65" w14:textId="77777777" w:rsidR="00142437" w:rsidRDefault="00142437" w:rsidP="00142437">
      <w:pPr>
        <w:pStyle w:val="Bezmezer"/>
      </w:pPr>
    </w:p>
    <w:p w14:paraId="3255E6E9" w14:textId="17D0107A" w:rsidR="00DF5465" w:rsidRPr="00142437" w:rsidRDefault="00EF60F9" w:rsidP="00142437">
      <w:pPr>
        <w:pStyle w:val="Bezmezer"/>
      </w:pPr>
      <w:r w:rsidRPr="00142437">
        <w:t>Za organizační tým</w:t>
      </w:r>
      <w:r w:rsidR="002D7CF8" w:rsidRPr="00142437">
        <w:t>:</w:t>
      </w:r>
    </w:p>
    <w:p w14:paraId="195C1647" w14:textId="3DCC7B80" w:rsidR="00EF60F9" w:rsidRDefault="00EF60F9" w:rsidP="00142437">
      <w:pPr>
        <w:pStyle w:val="Bezmezer"/>
      </w:pPr>
      <w:r w:rsidRPr="00142437">
        <w:t>Mgr. Simona Vágnerová</w:t>
      </w:r>
      <w:bookmarkStart w:id="0" w:name="_GoBack"/>
      <w:bookmarkEnd w:id="0"/>
    </w:p>
    <w:p w14:paraId="320E9A6A" w14:textId="703FCC3F" w:rsidR="00142437" w:rsidRDefault="009676CF" w:rsidP="00142437">
      <w:pPr>
        <w:pStyle w:val="Bezmezer"/>
      </w:pPr>
      <w:r>
        <w:t>ř</w:t>
      </w:r>
      <w:r w:rsidR="00142437">
        <w:t>editelka Obchodní akademie a SOŠ generála F. Fajtla, Louny, p. o.</w:t>
      </w:r>
    </w:p>
    <w:sectPr w:rsidR="00142437" w:rsidSect="00FF088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804B6" w14:textId="77777777" w:rsidR="00C819C2" w:rsidRDefault="00C819C2" w:rsidP="004A14C7">
      <w:pPr>
        <w:spacing w:after="0" w:line="240" w:lineRule="auto"/>
      </w:pPr>
      <w:r>
        <w:separator/>
      </w:r>
    </w:p>
  </w:endnote>
  <w:endnote w:type="continuationSeparator" w:id="0">
    <w:p w14:paraId="771326CF" w14:textId="77777777" w:rsidR="00C819C2" w:rsidRDefault="00C819C2" w:rsidP="004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0A230" w14:textId="77777777" w:rsidR="00C819C2" w:rsidRDefault="00C819C2" w:rsidP="004A14C7">
      <w:pPr>
        <w:spacing w:after="0" w:line="240" w:lineRule="auto"/>
      </w:pPr>
      <w:r>
        <w:separator/>
      </w:r>
    </w:p>
  </w:footnote>
  <w:footnote w:type="continuationSeparator" w:id="0">
    <w:p w14:paraId="2DDFADC4" w14:textId="77777777" w:rsidR="00C819C2" w:rsidRDefault="00C819C2" w:rsidP="004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5AAE" w14:textId="65A4E801" w:rsidR="004A14C7" w:rsidRDefault="00D84762">
    <w:pPr>
      <w:pStyle w:val="Zhlav"/>
    </w:pPr>
    <w:r>
      <w:rPr>
        <w:rFonts w:cs="Arial"/>
        <w:b/>
        <w:noProof/>
        <w:sz w:val="28"/>
        <w:szCs w:val="28"/>
        <w:lang w:eastAsia="cs-CZ"/>
      </w:rPr>
      <w:drawing>
        <wp:inline distT="0" distB="0" distL="0" distR="0" wp14:anchorId="6F5E5786" wp14:editId="623D52F8">
          <wp:extent cx="5743575" cy="676275"/>
          <wp:effectExtent l="0" t="0" r="9525" b="9525"/>
          <wp:docPr id="2" name="Obrázek 2" descr="logo na papí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 papí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87934" w14:textId="77777777" w:rsidR="004A14C7" w:rsidRDefault="004A14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BB"/>
    <w:multiLevelType w:val="hybridMultilevel"/>
    <w:tmpl w:val="0A0A6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0C5"/>
    <w:multiLevelType w:val="hybridMultilevel"/>
    <w:tmpl w:val="BA0E2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838"/>
    <w:multiLevelType w:val="hybridMultilevel"/>
    <w:tmpl w:val="B972B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292C"/>
    <w:multiLevelType w:val="hybridMultilevel"/>
    <w:tmpl w:val="4F142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C61"/>
    <w:multiLevelType w:val="hybridMultilevel"/>
    <w:tmpl w:val="5C64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66B"/>
    <w:multiLevelType w:val="hybridMultilevel"/>
    <w:tmpl w:val="B1246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63804"/>
    <w:multiLevelType w:val="hybridMultilevel"/>
    <w:tmpl w:val="282A6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6703D"/>
    <w:rsid w:val="00105538"/>
    <w:rsid w:val="00142437"/>
    <w:rsid w:val="001C4145"/>
    <w:rsid w:val="001D7B6D"/>
    <w:rsid w:val="001E10CB"/>
    <w:rsid w:val="00244354"/>
    <w:rsid w:val="002D0E5B"/>
    <w:rsid w:val="002D7CF8"/>
    <w:rsid w:val="002D7DFE"/>
    <w:rsid w:val="00313315"/>
    <w:rsid w:val="003601E4"/>
    <w:rsid w:val="003A751F"/>
    <w:rsid w:val="003B40CB"/>
    <w:rsid w:val="003F10C3"/>
    <w:rsid w:val="0041272D"/>
    <w:rsid w:val="00417FE4"/>
    <w:rsid w:val="004A0F38"/>
    <w:rsid w:val="004A14C7"/>
    <w:rsid w:val="004D5035"/>
    <w:rsid w:val="004F6C83"/>
    <w:rsid w:val="00501654"/>
    <w:rsid w:val="005651B7"/>
    <w:rsid w:val="005A5278"/>
    <w:rsid w:val="0065497E"/>
    <w:rsid w:val="006877C0"/>
    <w:rsid w:val="006D7346"/>
    <w:rsid w:val="00756DE5"/>
    <w:rsid w:val="007618A8"/>
    <w:rsid w:val="007F651C"/>
    <w:rsid w:val="008209C2"/>
    <w:rsid w:val="00853F31"/>
    <w:rsid w:val="00925A9C"/>
    <w:rsid w:val="0092764D"/>
    <w:rsid w:val="00966BCD"/>
    <w:rsid w:val="009676CF"/>
    <w:rsid w:val="009F6297"/>
    <w:rsid w:val="00A6328A"/>
    <w:rsid w:val="00C437FF"/>
    <w:rsid w:val="00C819C2"/>
    <w:rsid w:val="00C821A1"/>
    <w:rsid w:val="00C82D35"/>
    <w:rsid w:val="00CC28A8"/>
    <w:rsid w:val="00D172A7"/>
    <w:rsid w:val="00D33A3D"/>
    <w:rsid w:val="00D72A2E"/>
    <w:rsid w:val="00D84762"/>
    <w:rsid w:val="00DF5465"/>
    <w:rsid w:val="00DF710F"/>
    <w:rsid w:val="00E05C95"/>
    <w:rsid w:val="00E61B47"/>
    <w:rsid w:val="00EF60F9"/>
    <w:rsid w:val="00F35700"/>
    <w:rsid w:val="00F856A2"/>
    <w:rsid w:val="00F92B28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969"/>
  <w15:chartTrackingRefBased/>
  <w15:docId w15:val="{A7BD8FC2-2F7B-46C3-B42C-773A447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27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710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2B28"/>
    <w:pPr>
      <w:ind w:left="720"/>
      <w:contextualSpacing/>
    </w:pPr>
  </w:style>
  <w:style w:type="paragraph" w:styleId="Bezmezer">
    <w:name w:val="No Spacing"/>
    <w:uiPriority w:val="1"/>
    <w:qFormat/>
    <w:rsid w:val="00D33A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43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4C7"/>
  </w:style>
  <w:style w:type="paragraph" w:styleId="Zpat">
    <w:name w:val="footer"/>
    <w:basedOn w:val="Normln"/>
    <w:link w:val="ZpatChar"/>
    <w:uiPriority w:val="99"/>
    <w:unhideWhenUsed/>
    <w:rsid w:val="004A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9B07-3A41-4EF2-BE54-EB8FD00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Bouda</dc:creator>
  <cp:keywords/>
  <dc:description/>
  <cp:lastModifiedBy>Jiří Bouda</cp:lastModifiedBy>
  <cp:revision>12</cp:revision>
  <cp:lastPrinted>2017-09-18T06:57:00Z</cp:lastPrinted>
  <dcterms:created xsi:type="dcterms:W3CDTF">2016-09-27T07:17:00Z</dcterms:created>
  <dcterms:modified xsi:type="dcterms:W3CDTF">2018-09-10T10:16:00Z</dcterms:modified>
</cp:coreProperties>
</file>